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D4BCE" w14:textId="77777777" w:rsidR="00F33D6C" w:rsidRDefault="000E5ADE" w:rsidP="00004A6D">
      <w:pPr>
        <w:rPr>
          <w:rFonts w:ascii="Times New Roman" w:hAnsi="Times New Roman" w:cs="Times New Roman"/>
          <w:b/>
          <w:sz w:val="40"/>
          <w:szCs w:val="40"/>
          <w:lang w:val="en-US"/>
        </w:rPr>
      </w:pPr>
      <w:r>
        <w:rPr>
          <w:rFonts w:ascii="Times New Roman" w:hAnsi="Times New Roman" w:cs="Times New Roman"/>
          <w:b/>
          <w:sz w:val="40"/>
          <w:szCs w:val="40"/>
          <w:lang w:val="en-US"/>
        </w:rPr>
        <w:t>Impact e</w:t>
      </w:r>
      <w:r w:rsidR="00F33D6C">
        <w:rPr>
          <w:rFonts w:ascii="Times New Roman" w:hAnsi="Times New Roman" w:cs="Times New Roman"/>
          <w:b/>
          <w:sz w:val="40"/>
          <w:szCs w:val="40"/>
          <w:lang w:val="en-US"/>
        </w:rPr>
        <w:t>nergy o</w:t>
      </w:r>
      <w:r w:rsidR="000606BD">
        <w:rPr>
          <w:rFonts w:ascii="Times New Roman" w:hAnsi="Times New Roman" w:cs="Times New Roman"/>
          <w:b/>
          <w:sz w:val="40"/>
          <w:szCs w:val="40"/>
          <w:lang w:val="en-US"/>
        </w:rPr>
        <w:t xml:space="preserve">f everyday </w:t>
      </w:r>
      <w:r w:rsidR="00F37271">
        <w:rPr>
          <w:rFonts w:ascii="Times New Roman" w:hAnsi="Times New Roman" w:cs="Times New Roman"/>
          <w:b/>
          <w:sz w:val="40"/>
          <w:szCs w:val="40"/>
          <w:lang w:val="en-US"/>
        </w:rPr>
        <w:t>item</w:t>
      </w:r>
      <w:r w:rsidR="000606BD">
        <w:rPr>
          <w:rFonts w:ascii="Times New Roman" w:hAnsi="Times New Roman" w:cs="Times New Roman"/>
          <w:b/>
          <w:sz w:val="40"/>
          <w:szCs w:val="40"/>
          <w:lang w:val="en-US"/>
        </w:rPr>
        <w:t>s</w:t>
      </w:r>
      <w:r>
        <w:rPr>
          <w:rFonts w:ascii="Times New Roman" w:hAnsi="Times New Roman" w:cs="Times New Roman"/>
          <w:b/>
          <w:sz w:val="40"/>
          <w:szCs w:val="40"/>
          <w:lang w:val="en-US"/>
        </w:rPr>
        <w:t xml:space="preserve"> used for assault</w:t>
      </w:r>
      <w:r w:rsidR="00B26D12">
        <w:rPr>
          <w:rFonts w:ascii="Times New Roman" w:hAnsi="Times New Roman" w:cs="Times New Roman"/>
          <w:b/>
          <w:sz w:val="40"/>
          <w:szCs w:val="40"/>
          <w:lang w:val="en-US"/>
        </w:rPr>
        <w:t xml:space="preserve"> </w:t>
      </w:r>
    </w:p>
    <w:p w14:paraId="6A61DF19" w14:textId="77777777" w:rsidR="000B3447" w:rsidRPr="00EA4EA7" w:rsidRDefault="00F33D6C" w:rsidP="00004A6D">
      <w:pPr>
        <w:rPr>
          <w:rFonts w:ascii="Times New Roman" w:hAnsi="Times New Roman" w:cs="Times New Roman"/>
          <w:sz w:val="20"/>
          <w:szCs w:val="20"/>
          <w:lang w:val="en-US"/>
        </w:rPr>
      </w:pPr>
      <w:r w:rsidRPr="00EA4EA7">
        <w:rPr>
          <w:rFonts w:ascii="Times New Roman" w:hAnsi="Times New Roman" w:cs="Times New Roman"/>
          <w:sz w:val="20"/>
          <w:szCs w:val="20"/>
          <w:lang w:val="en-US"/>
        </w:rPr>
        <w:t>Lea Siegenthaler</w:t>
      </w:r>
      <w:r>
        <w:rPr>
          <w:rFonts w:ascii="Times New Roman" w:hAnsi="Times New Roman" w:cs="Times New Roman"/>
          <w:sz w:val="20"/>
          <w:szCs w:val="20"/>
          <w:lang w:val="en-US"/>
        </w:rPr>
        <w:t>,</w:t>
      </w:r>
      <w:r w:rsidRPr="00EA4EA7">
        <w:rPr>
          <w:rFonts w:ascii="Times New Roman" w:hAnsi="Times New Roman" w:cs="Times New Roman"/>
          <w:sz w:val="20"/>
          <w:szCs w:val="20"/>
          <w:lang w:val="en-US"/>
        </w:rPr>
        <w:t xml:space="preserve"> </w:t>
      </w:r>
      <w:r w:rsidR="000B3447" w:rsidRPr="00EA4EA7">
        <w:rPr>
          <w:rFonts w:ascii="Times New Roman" w:hAnsi="Times New Roman" w:cs="Times New Roman"/>
          <w:sz w:val="20"/>
          <w:szCs w:val="20"/>
          <w:lang w:val="en-US"/>
        </w:rPr>
        <w:t xml:space="preserve">Florian </w:t>
      </w:r>
      <w:r w:rsidR="00972C2D" w:rsidRPr="00EA4EA7">
        <w:rPr>
          <w:rFonts w:ascii="Times New Roman" w:hAnsi="Times New Roman" w:cs="Times New Roman"/>
          <w:sz w:val="20"/>
          <w:szCs w:val="20"/>
          <w:lang w:val="en-US"/>
        </w:rPr>
        <w:t xml:space="preserve">D. </w:t>
      </w:r>
      <w:r>
        <w:rPr>
          <w:rFonts w:ascii="Times New Roman" w:hAnsi="Times New Roman" w:cs="Times New Roman"/>
          <w:sz w:val="20"/>
          <w:szCs w:val="20"/>
          <w:lang w:val="en-US"/>
        </w:rPr>
        <w:t xml:space="preserve">Sprenger, </w:t>
      </w:r>
      <w:r w:rsidR="00A71A2D">
        <w:rPr>
          <w:rFonts w:ascii="Times New Roman" w:hAnsi="Times New Roman" w:cs="Times New Roman"/>
          <w:sz w:val="20"/>
          <w:szCs w:val="20"/>
          <w:lang w:val="en-US"/>
        </w:rPr>
        <w:t xml:space="preserve">Beat </w:t>
      </w:r>
      <w:r w:rsidR="00A91B99">
        <w:rPr>
          <w:rFonts w:ascii="Times New Roman" w:hAnsi="Times New Roman" w:cs="Times New Roman"/>
          <w:sz w:val="20"/>
          <w:szCs w:val="20"/>
          <w:lang w:val="en-US"/>
        </w:rPr>
        <w:t xml:space="preserve">P. </w:t>
      </w:r>
      <w:r w:rsidR="00A71A2D">
        <w:rPr>
          <w:rFonts w:ascii="Times New Roman" w:hAnsi="Times New Roman" w:cs="Times New Roman"/>
          <w:sz w:val="20"/>
          <w:szCs w:val="20"/>
          <w:lang w:val="en-US"/>
        </w:rPr>
        <w:t>Kneubuehl, Christian Jackowski</w:t>
      </w:r>
    </w:p>
    <w:p w14:paraId="47B8A3F1" w14:textId="7E60225F" w:rsidR="000B3447" w:rsidRDefault="0096471F" w:rsidP="00004A6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Institute of</w:t>
      </w:r>
      <w:r w:rsidR="00DD6E6A">
        <w:rPr>
          <w:rFonts w:ascii="Times New Roman" w:hAnsi="Times New Roman" w:cs="Times New Roman"/>
          <w:sz w:val="20"/>
          <w:szCs w:val="20"/>
          <w:lang w:val="en-US"/>
        </w:rPr>
        <w:t xml:space="preserve"> </w:t>
      </w:r>
      <w:r>
        <w:rPr>
          <w:rFonts w:ascii="Times New Roman" w:hAnsi="Times New Roman" w:cs="Times New Roman"/>
          <w:sz w:val="20"/>
          <w:szCs w:val="20"/>
          <w:lang w:val="en-US"/>
        </w:rPr>
        <w:t>F</w:t>
      </w:r>
      <w:r w:rsidR="00DD6E6A">
        <w:rPr>
          <w:rFonts w:ascii="Times New Roman" w:hAnsi="Times New Roman" w:cs="Times New Roman"/>
          <w:sz w:val="20"/>
          <w:szCs w:val="20"/>
          <w:lang w:val="en-US"/>
        </w:rPr>
        <w:t>orensic</w:t>
      </w:r>
      <w:r>
        <w:rPr>
          <w:rFonts w:ascii="Times New Roman" w:hAnsi="Times New Roman" w:cs="Times New Roman"/>
          <w:sz w:val="20"/>
          <w:szCs w:val="20"/>
          <w:lang w:val="en-US"/>
        </w:rPr>
        <w:t xml:space="preserve"> M</w:t>
      </w:r>
      <w:r w:rsidR="000B3447">
        <w:rPr>
          <w:rFonts w:ascii="Times New Roman" w:hAnsi="Times New Roman" w:cs="Times New Roman"/>
          <w:sz w:val="20"/>
          <w:szCs w:val="20"/>
          <w:lang w:val="en-US"/>
        </w:rPr>
        <w:t>edicine</w:t>
      </w:r>
    </w:p>
    <w:p w14:paraId="11762793" w14:textId="77777777" w:rsidR="005530C7" w:rsidRDefault="002B1D19" w:rsidP="00004A6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University </w:t>
      </w:r>
      <w:r w:rsidR="005530C7">
        <w:rPr>
          <w:rFonts w:ascii="Times New Roman" w:hAnsi="Times New Roman" w:cs="Times New Roman"/>
          <w:sz w:val="20"/>
          <w:szCs w:val="20"/>
          <w:lang w:val="en-US"/>
        </w:rPr>
        <w:t>of Bern</w:t>
      </w:r>
    </w:p>
    <w:p w14:paraId="7CD8EFC4" w14:textId="77777777" w:rsidR="005530C7" w:rsidRDefault="005530C7" w:rsidP="00004A6D">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Bern, Switzerland</w:t>
      </w:r>
    </w:p>
    <w:p w14:paraId="29732957" w14:textId="77777777" w:rsidR="002B1D19" w:rsidRPr="00DD6058" w:rsidRDefault="007F2EA6" w:rsidP="00004A6D">
      <w:pPr>
        <w:spacing w:after="0" w:line="240" w:lineRule="auto"/>
        <w:rPr>
          <w:rFonts w:ascii="Times New Roman" w:hAnsi="Times New Roman" w:cs="Times New Roman"/>
          <w:sz w:val="20"/>
          <w:szCs w:val="20"/>
          <w:lang w:val="en-US"/>
        </w:rPr>
      </w:pPr>
      <w:r w:rsidRPr="00DD6058">
        <w:rPr>
          <w:rFonts w:ascii="Times New Roman" w:hAnsi="Times New Roman" w:cs="Times New Roman"/>
          <w:sz w:val="20"/>
          <w:szCs w:val="20"/>
          <w:lang w:val="en-US"/>
        </w:rPr>
        <w:t>E-mail</w:t>
      </w:r>
      <w:r w:rsidR="002B1D19" w:rsidRPr="00DD6058">
        <w:rPr>
          <w:rFonts w:ascii="Times New Roman" w:hAnsi="Times New Roman" w:cs="Times New Roman"/>
          <w:sz w:val="20"/>
          <w:szCs w:val="20"/>
          <w:lang w:val="en-US"/>
        </w:rPr>
        <w:t xml:space="preserve">: </w:t>
      </w:r>
      <w:r w:rsidR="00FF204C" w:rsidRPr="00DD6058">
        <w:rPr>
          <w:rFonts w:ascii="Times New Roman" w:hAnsi="Times New Roman" w:cs="Times New Roman"/>
          <w:sz w:val="20"/>
          <w:szCs w:val="20"/>
          <w:lang w:val="en-US"/>
        </w:rPr>
        <w:t>lea.siegenthaler@irm.unibe.ch</w:t>
      </w:r>
    </w:p>
    <w:p w14:paraId="4205C140" w14:textId="77777777" w:rsidR="00FF204C" w:rsidRPr="00DD6058" w:rsidRDefault="00FF204C" w:rsidP="00004A6D">
      <w:pPr>
        <w:spacing w:after="0" w:line="240" w:lineRule="auto"/>
        <w:rPr>
          <w:rFonts w:ascii="Times New Roman" w:hAnsi="Times New Roman" w:cs="Times New Roman"/>
          <w:sz w:val="20"/>
          <w:szCs w:val="20"/>
          <w:lang w:val="en-US"/>
        </w:rPr>
      </w:pPr>
      <w:r w:rsidRPr="00DD6058">
        <w:rPr>
          <w:rFonts w:ascii="Times New Roman" w:hAnsi="Times New Roman" w:cs="Times New Roman"/>
          <w:sz w:val="20"/>
          <w:szCs w:val="20"/>
          <w:lang w:val="en-US"/>
        </w:rPr>
        <w:t>Tel.: +41 31 631 33 26</w:t>
      </w:r>
    </w:p>
    <w:p w14:paraId="71D39B80" w14:textId="77777777" w:rsidR="00FF204C" w:rsidRPr="00DD6058" w:rsidRDefault="00FF204C" w:rsidP="00004A6D">
      <w:pPr>
        <w:spacing w:after="0" w:line="240" w:lineRule="auto"/>
        <w:rPr>
          <w:rFonts w:ascii="Times New Roman" w:hAnsi="Times New Roman" w:cs="Times New Roman"/>
          <w:sz w:val="20"/>
          <w:szCs w:val="20"/>
          <w:lang w:val="en-US"/>
        </w:rPr>
      </w:pPr>
      <w:r w:rsidRPr="00DD6058">
        <w:rPr>
          <w:rFonts w:ascii="Times New Roman" w:hAnsi="Times New Roman" w:cs="Times New Roman"/>
          <w:sz w:val="20"/>
          <w:szCs w:val="20"/>
          <w:lang w:val="en-US"/>
        </w:rPr>
        <w:t>Fax: +41 31 631 38 33</w:t>
      </w:r>
    </w:p>
    <w:p w14:paraId="5E0162E0" w14:textId="77777777" w:rsidR="002B1D19" w:rsidRPr="001B02B1" w:rsidRDefault="002B1D19" w:rsidP="00004A6D">
      <w:pPr>
        <w:spacing w:after="0" w:line="240" w:lineRule="auto"/>
        <w:rPr>
          <w:rFonts w:ascii="Times New Roman" w:hAnsi="Times New Roman" w:cs="Times New Roman"/>
          <w:sz w:val="20"/>
          <w:szCs w:val="20"/>
          <w:lang w:val="en-US"/>
        </w:rPr>
      </w:pPr>
      <w:r w:rsidRPr="001B02B1">
        <w:rPr>
          <w:rFonts w:ascii="Times New Roman" w:hAnsi="Times New Roman" w:cs="Times New Roman"/>
          <w:sz w:val="20"/>
          <w:szCs w:val="20"/>
          <w:lang w:val="en-US"/>
        </w:rPr>
        <w:t>URL: www.irm.unibe.ch</w:t>
      </w:r>
    </w:p>
    <w:p w14:paraId="763B226F" w14:textId="77777777" w:rsidR="002B1D19" w:rsidRDefault="002B1D19" w:rsidP="00004A6D">
      <w:pPr>
        <w:rPr>
          <w:rFonts w:ascii="Times New Roman" w:hAnsi="Times New Roman" w:cs="Times New Roman"/>
          <w:b/>
          <w:lang w:val="en-US"/>
        </w:rPr>
      </w:pPr>
    </w:p>
    <w:p w14:paraId="55A4EE37" w14:textId="77777777" w:rsidR="001658E8" w:rsidRPr="00B623C4" w:rsidRDefault="001658E8" w:rsidP="00004A6D">
      <w:pPr>
        <w:rPr>
          <w:rFonts w:ascii="Times New Roman" w:hAnsi="Times New Roman" w:cs="Times New Roman"/>
          <w:b/>
          <w:lang w:val="en-US"/>
        </w:rPr>
      </w:pPr>
      <w:r w:rsidRPr="00B623C4">
        <w:rPr>
          <w:rFonts w:ascii="Times New Roman" w:hAnsi="Times New Roman" w:cs="Times New Roman"/>
          <w:b/>
          <w:lang w:val="en-US"/>
        </w:rPr>
        <w:t>Abstract</w:t>
      </w:r>
    </w:p>
    <w:p w14:paraId="59C6566B" w14:textId="08CAAB90" w:rsidR="00EA1F80" w:rsidRDefault="00E20A14" w:rsidP="00107819">
      <w:pPr>
        <w:rPr>
          <w:rFonts w:ascii="Times New Roman" w:hAnsi="Times New Roman" w:cs="Times New Roman"/>
          <w:lang w:val="en-US"/>
        </w:rPr>
      </w:pPr>
      <w:r w:rsidRPr="00423D13">
        <w:rPr>
          <w:rFonts w:ascii="Times New Roman" w:hAnsi="Times New Roman" w:cs="Times New Roman"/>
          <w:lang w:val="en-US"/>
        </w:rPr>
        <w:t xml:space="preserve">Blunt force is a frequently used type of violence especially because it can be performed with basically every object of our daily lives or with bare hands or feet. </w:t>
      </w:r>
      <w:r w:rsidR="000E3139" w:rsidRPr="00423D13">
        <w:rPr>
          <w:rFonts w:ascii="Times New Roman" w:hAnsi="Times New Roman" w:cs="Times New Roman"/>
          <w:lang w:val="en-US"/>
        </w:rPr>
        <w:t>The injuries and medical consequences have been widely examined, whereas the forces and especially the energies acting on i</w:t>
      </w:r>
      <w:r w:rsidR="00EA1F80">
        <w:rPr>
          <w:rFonts w:ascii="Times New Roman" w:hAnsi="Times New Roman" w:cs="Times New Roman"/>
          <w:lang w:val="en-US"/>
        </w:rPr>
        <w:t>mpact have rarely been analyzed</w:t>
      </w:r>
      <w:r w:rsidR="0096471F" w:rsidRPr="00423D13">
        <w:rPr>
          <w:rFonts w:ascii="Times New Roman" w:hAnsi="Times New Roman" w:cs="Times New Roman"/>
          <w:lang w:val="en-US"/>
        </w:rPr>
        <w:t>.</w:t>
      </w:r>
      <w:r w:rsidR="0096471F">
        <w:rPr>
          <w:rFonts w:ascii="Times New Roman" w:hAnsi="Times New Roman" w:cs="Times New Roman"/>
          <w:lang w:val="en-US"/>
        </w:rPr>
        <w:t xml:space="preserve"> </w:t>
      </w:r>
      <w:r w:rsidR="000E3139" w:rsidRPr="00423D13">
        <w:rPr>
          <w:rFonts w:ascii="Times New Roman" w:hAnsi="Times New Roman" w:cs="Times New Roman"/>
          <w:lang w:val="en-US"/>
        </w:rPr>
        <w:t>The aim</w:t>
      </w:r>
      <w:r w:rsidR="00405C86">
        <w:rPr>
          <w:rFonts w:ascii="Times New Roman" w:hAnsi="Times New Roman" w:cs="Times New Roman"/>
          <w:lang w:val="en-US"/>
        </w:rPr>
        <w:t xml:space="preserve"> of the present study</w:t>
      </w:r>
      <w:r w:rsidR="000E3139" w:rsidRPr="00423D13">
        <w:rPr>
          <w:rFonts w:ascii="Times New Roman" w:hAnsi="Times New Roman" w:cs="Times New Roman"/>
          <w:lang w:val="en-US"/>
        </w:rPr>
        <w:t xml:space="preserve"> is to provide the impact energy and its ranges </w:t>
      </w:r>
      <w:r w:rsidR="006E62A1" w:rsidRPr="00423D13">
        <w:rPr>
          <w:rFonts w:ascii="Times New Roman" w:hAnsi="Times New Roman" w:cs="Times New Roman"/>
          <w:lang w:val="en-US"/>
        </w:rPr>
        <w:t xml:space="preserve">of four </w:t>
      </w:r>
      <w:r w:rsidR="00EA1F80">
        <w:rPr>
          <w:rFonts w:ascii="Times New Roman" w:hAnsi="Times New Roman" w:cs="Times New Roman"/>
          <w:lang w:val="en-US"/>
        </w:rPr>
        <w:t xml:space="preserve">longish </w:t>
      </w:r>
      <w:r w:rsidR="006E62A1" w:rsidRPr="00423D13">
        <w:rPr>
          <w:rFonts w:ascii="Times New Roman" w:hAnsi="Times New Roman" w:cs="Times New Roman"/>
          <w:lang w:val="en-US"/>
        </w:rPr>
        <w:t xml:space="preserve">everyday items with different characteristics </w:t>
      </w:r>
      <w:r w:rsidR="000E3139" w:rsidRPr="00423D13">
        <w:rPr>
          <w:rFonts w:ascii="Times New Roman" w:hAnsi="Times New Roman" w:cs="Times New Roman"/>
          <w:lang w:val="en-US"/>
        </w:rPr>
        <w:t xml:space="preserve">for male and female </w:t>
      </w:r>
      <w:r w:rsidR="0096471F">
        <w:rPr>
          <w:rFonts w:ascii="Times New Roman" w:hAnsi="Times New Roman" w:cs="Times New Roman"/>
          <w:lang w:val="en-US"/>
        </w:rPr>
        <w:t>offende</w:t>
      </w:r>
      <w:r w:rsidR="000E3139" w:rsidRPr="00423D13">
        <w:rPr>
          <w:rFonts w:ascii="Times New Roman" w:hAnsi="Times New Roman" w:cs="Times New Roman"/>
          <w:lang w:val="en-US"/>
        </w:rPr>
        <w:t xml:space="preserve">rs. </w:t>
      </w:r>
      <w:r w:rsidR="00C8043C" w:rsidRPr="00423D13">
        <w:rPr>
          <w:rFonts w:ascii="Times New Roman" w:hAnsi="Times New Roman" w:cs="Times New Roman"/>
          <w:lang w:val="en-US"/>
        </w:rPr>
        <w:t>Additionally, the moment of inertia (MOI) for all the</w:t>
      </w:r>
      <w:r w:rsidR="006A259D" w:rsidRPr="00423D13">
        <w:rPr>
          <w:rFonts w:ascii="Times New Roman" w:hAnsi="Times New Roman" w:cs="Times New Roman"/>
          <w:lang w:val="en-US"/>
        </w:rPr>
        <w:t xml:space="preserve"> objects was calculated and its</w:t>
      </w:r>
      <w:r w:rsidR="0047062D">
        <w:rPr>
          <w:rFonts w:ascii="Times New Roman" w:hAnsi="Times New Roman" w:cs="Times New Roman"/>
          <w:lang w:val="en-US"/>
        </w:rPr>
        <w:t xml:space="preserve"> influence on the energy</w:t>
      </w:r>
      <w:r w:rsidR="00C8043C" w:rsidRPr="00423D13">
        <w:rPr>
          <w:rFonts w:ascii="Times New Roman" w:hAnsi="Times New Roman" w:cs="Times New Roman"/>
          <w:lang w:val="en-US"/>
        </w:rPr>
        <w:t xml:space="preserve"> determined. </w:t>
      </w:r>
      <w:r w:rsidR="00CE7465" w:rsidRPr="00423D13">
        <w:rPr>
          <w:rFonts w:ascii="Times New Roman" w:hAnsi="Times New Roman" w:cs="Times New Roman"/>
          <w:lang w:val="en-US"/>
        </w:rPr>
        <w:t>A combination wrench, aluminum pipe, golf club, and spade</w:t>
      </w:r>
      <w:r w:rsidR="00D41770" w:rsidRPr="00423D13">
        <w:rPr>
          <w:rFonts w:ascii="Times New Roman" w:hAnsi="Times New Roman" w:cs="Times New Roman"/>
          <w:lang w:val="en-US"/>
        </w:rPr>
        <w:t xml:space="preserve"> were chosen as representatives of the four categories short, medium length with the center of mass</w:t>
      </w:r>
      <w:r w:rsidR="006A259D" w:rsidRPr="00423D13">
        <w:rPr>
          <w:rFonts w:ascii="Times New Roman" w:hAnsi="Times New Roman" w:cs="Times New Roman"/>
          <w:lang w:val="en-US"/>
        </w:rPr>
        <w:t xml:space="preserve"> (COM)</w:t>
      </w:r>
      <w:r w:rsidR="00D41770" w:rsidRPr="00423D13">
        <w:rPr>
          <w:rFonts w:ascii="Times New Roman" w:hAnsi="Times New Roman" w:cs="Times New Roman"/>
          <w:lang w:val="en-US"/>
        </w:rPr>
        <w:t xml:space="preserve"> in the middle, medium length with the </w:t>
      </w:r>
      <w:r w:rsidR="006A259D" w:rsidRPr="00423D13">
        <w:rPr>
          <w:rFonts w:ascii="Times New Roman" w:hAnsi="Times New Roman" w:cs="Times New Roman"/>
          <w:lang w:val="en-US"/>
        </w:rPr>
        <w:t>COM</w:t>
      </w:r>
      <w:r w:rsidR="00D41770" w:rsidRPr="00423D13">
        <w:rPr>
          <w:rFonts w:ascii="Times New Roman" w:hAnsi="Times New Roman" w:cs="Times New Roman"/>
          <w:lang w:val="en-US"/>
        </w:rPr>
        <w:t xml:space="preserve"> close to the hitting point, and long and heavy. </w:t>
      </w:r>
      <w:r w:rsidR="00783AAC">
        <w:rPr>
          <w:rFonts w:ascii="Times New Roman" w:hAnsi="Times New Roman" w:cs="Times New Roman"/>
          <w:lang w:val="en-US"/>
        </w:rPr>
        <w:t>A total of 88</w:t>
      </w:r>
      <w:r w:rsidR="000E3139" w:rsidRPr="00423D13">
        <w:rPr>
          <w:rFonts w:ascii="Times New Roman" w:hAnsi="Times New Roman" w:cs="Times New Roman"/>
          <w:lang w:val="en-US"/>
        </w:rPr>
        <w:t xml:space="preserve">0 strikes have been performed by </w:t>
      </w:r>
      <w:r w:rsidR="00D41770" w:rsidRPr="00423D13">
        <w:rPr>
          <w:rFonts w:ascii="Times New Roman" w:hAnsi="Times New Roman" w:cs="Times New Roman"/>
          <w:lang w:val="en-US"/>
        </w:rPr>
        <w:t>11 volunteers. T</w:t>
      </w:r>
      <w:r w:rsidR="00CE7465" w:rsidRPr="00423D13">
        <w:rPr>
          <w:rFonts w:ascii="Times New Roman" w:hAnsi="Times New Roman" w:cs="Times New Roman"/>
          <w:lang w:val="en-US"/>
        </w:rPr>
        <w:t xml:space="preserve">he results show </w:t>
      </w:r>
      <w:r w:rsidR="006D3919" w:rsidRPr="00423D13">
        <w:rPr>
          <w:rFonts w:ascii="Times New Roman" w:hAnsi="Times New Roman" w:cs="Times New Roman"/>
          <w:lang w:val="en-US"/>
        </w:rPr>
        <w:t xml:space="preserve">the </w:t>
      </w:r>
      <w:r w:rsidR="0047062D">
        <w:rPr>
          <w:rFonts w:ascii="Times New Roman" w:hAnsi="Times New Roman" w:cs="Times New Roman"/>
          <w:lang w:val="en-US"/>
        </w:rPr>
        <w:t xml:space="preserve">mean </w:t>
      </w:r>
      <w:r w:rsidR="00CE7465" w:rsidRPr="00423D13">
        <w:rPr>
          <w:rFonts w:ascii="Times New Roman" w:hAnsi="Times New Roman" w:cs="Times New Roman"/>
          <w:lang w:val="en-US"/>
        </w:rPr>
        <w:t>energy values</w:t>
      </w:r>
      <w:r w:rsidR="006D3919" w:rsidRPr="00423D13">
        <w:rPr>
          <w:rFonts w:ascii="Times New Roman" w:hAnsi="Times New Roman" w:cs="Times New Roman"/>
          <w:lang w:val="en-US"/>
        </w:rPr>
        <w:t xml:space="preserve"> of wrench, pipe, golf club, and spade</w:t>
      </w:r>
      <w:r w:rsidR="00CE7465" w:rsidRPr="00423D13">
        <w:rPr>
          <w:rFonts w:ascii="Times New Roman" w:hAnsi="Times New Roman" w:cs="Times New Roman"/>
          <w:lang w:val="en-US"/>
        </w:rPr>
        <w:t xml:space="preserve"> for men of </w:t>
      </w:r>
      <w:r w:rsidR="00CE7465" w:rsidRPr="00423D13">
        <w:rPr>
          <w:rFonts w:ascii="Times New Roman" w:eastAsia="Cambria" w:hAnsi="Times New Roman" w:cs="Times New Roman"/>
          <w:lang w:val="en-US"/>
        </w:rPr>
        <w:t>51.1 J, 74.4 J,</w:t>
      </w:r>
      <w:r w:rsidR="0050557F">
        <w:rPr>
          <w:rFonts w:ascii="Times New Roman" w:eastAsia="Cambria" w:hAnsi="Times New Roman" w:cs="Times New Roman"/>
          <w:lang w:val="en-US"/>
        </w:rPr>
        <w:t xml:space="preserve"> 93.5 J</w:t>
      </w:r>
      <w:r w:rsidR="00CE7465" w:rsidRPr="00423D13">
        <w:rPr>
          <w:rFonts w:ascii="Times New Roman" w:eastAsia="Cambria" w:hAnsi="Times New Roman" w:cs="Times New Roman"/>
          <w:lang w:val="en-US"/>
        </w:rPr>
        <w:t>, and 166.7 J</w:t>
      </w:r>
      <w:r w:rsidR="00EA1F80">
        <w:rPr>
          <w:rFonts w:ascii="Times New Roman" w:eastAsia="Cambria" w:hAnsi="Times New Roman" w:cs="Times New Roman"/>
          <w:lang w:val="en-US"/>
        </w:rPr>
        <w:t>. For women the results a</w:t>
      </w:r>
      <w:r w:rsidR="009803D8" w:rsidRPr="00423D13">
        <w:rPr>
          <w:rFonts w:ascii="Times New Roman" w:eastAsia="Cambria" w:hAnsi="Times New Roman" w:cs="Times New Roman"/>
          <w:lang w:val="en-US"/>
        </w:rPr>
        <w:t xml:space="preserve">re </w:t>
      </w:r>
      <w:r w:rsidR="00CE7465" w:rsidRPr="00423D13">
        <w:rPr>
          <w:rFonts w:ascii="Times New Roman" w:eastAsia="Cambria" w:hAnsi="Times New Roman" w:cs="Times New Roman"/>
          <w:lang w:val="en-US"/>
        </w:rPr>
        <w:t>33.0 J, 41.0 J, 56.5 J</w:t>
      </w:r>
      <w:r w:rsidR="0050557F">
        <w:rPr>
          <w:rFonts w:ascii="Times New Roman" w:eastAsia="Cambria" w:hAnsi="Times New Roman" w:cs="Times New Roman"/>
          <w:lang w:val="en-US"/>
        </w:rPr>
        <w:t>, and 76.8 J</w:t>
      </w:r>
      <w:r w:rsidR="009803D8" w:rsidRPr="00423D13">
        <w:rPr>
          <w:rFonts w:ascii="Times New Roman" w:eastAsia="Cambria" w:hAnsi="Times New Roman" w:cs="Times New Roman"/>
          <w:lang w:val="en-US"/>
        </w:rPr>
        <w:t>.</w:t>
      </w:r>
      <w:r w:rsidR="006D3919" w:rsidRPr="00423D13">
        <w:rPr>
          <w:rFonts w:ascii="Times New Roman" w:eastAsia="Cambria" w:hAnsi="Times New Roman" w:cs="Times New Roman"/>
          <w:lang w:val="en-US"/>
        </w:rPr>
        <w:t xml:space="preserve"> </w:t>
      </w:r>
      <w:r w:rsidR="00405C86">
        <w:rPr>
          <w:rFonts w:ascii="Times New Roman" w:hAnsi="Times New Roman" w:cs="Times New Roman"/>
          <w:lang w:val="en-US"/>
        </w:rPr>
        <w:t>Knowing the energy</w:t>
      </w:r>
      <w:r w:rsidR="00EA1F80">
        <w:rPr>
          <w:rFonts w:ascii="Times New Roman" w:hAnsi="Times New Roman" w:cs="Times New Roman"/>
          <w:lang w:val="en-US"/>
        </w:rPr>
        <w:t xml:space="preserve"> thresholds for certain fractures and injuries</w:t>
      </w:r>
      <w:r w:rsidR="00943C81">
        <w:rPr>
          <w:rFonts w:ascii="Times New Roman" w:hAnsi="Times New Roman" w:cs="Times New Roman"/>
          <w:lang w:val="en-US"/>
        </w:rPr>
        <w:t>,</w:t>
      </w:r>
      <w:r w:rsidR="00EA1F80">
        <w:rPr>
          <w:rFonts w:ascii="Times New Roman" w:hAnsi="Times New Roman" w:cs="Times New Roman"/>
          <w:lang w:val="en-US"/>
        </w:rPr>
        <w:t xml:space="preserve"> these results help </w:t>
      </w:r>
      <w:r w:rsidR="00A90EB5">
        <w:rPr>
          <w:rFonts w:ascii="Times New Roman" w:hAnsi="Times New Roman" w:cs="Times New Roman"/>
          <w:lang w:val="en-US"/>
        </w:rPr>
        <w:t xml:space="preserve">to </w:t>
      </w:r>
      <w:r w:rsidR="00EA1F80">
        <w:rPr>
          <w:rFonts w:ascii="Times New Roman" w:hAnsi="Times New Roman" w:cs="Times New Roman"/>
          <w:lang w:val="en-US"/>
        </w:rPr>
        <w:t>assess whether a claimed hit may have caused the fracture or injury or not.</w:t>
      </w:r>
    </w:p>
    <w:p w14:paraId="27FE7CC1" w14:textId="77777777" w:rsidR="002B1D19" w:rsidRPr="009803D8" w:rsidRDefault="002B1D19" w:rsidP="00004A6D">
      <w:pPr>
        <w:rPr>
          <w:rFonts w:ascii="Times New Roman" w:hAnsi="Times New Roman" w:cs="Times New Roman"/>
          <w:b/>
          <w:lang w:val="en-US"/>
        </w:rPr>
      </w:pPr>
      <w:r w:rsidRPr="009803D8">
        <w:rPr>
          <w:rFonts w:ascii="Times New Roman" w:hAnsi="Times New Roman" w:cs="Times New Roman"/>
          <w:b/>
          <w:lang w:val="en-US"/>
        </w:rPr>
        <w:t>Keywords</w:t>
      </w:r>
    </w:p>
    <w:p w14:paraId="6904CB82" w14:textId="7DAB8FAF" w:rsidR="002B1D19" w:rsidRDefault="001132EF" w:rsidP="00004A6D">
      <w:pPr>
        <w:rPr>
          <w:rFonts w:ascii="Times New Roman" w:hAnsi="Times New Roman" w:cs="Times New Roman"/>
          <w:lang w:val="en-US"/>
        </w:rPr>
      </w:pPr>
      <w:r>
        <w:rPr>
          <w:rFonts w:ascii="Times New Roman" w:hAnsi="Times New Roman" w:cs="Times New Roman"/>
          <w:lang w:val="en-US"/>
        </w:rPr>
        <w:t>Blunt</w:t>
      </w:r>
      <w:r w:rsidR="00AB15D3">
        <w:rPr>
          <w:rFonts w:ascii="Times New Roman" w:hAnsi="Times New Roman" w:cs="Times New Roman"/>
          <w:lang w:val="en-US"/>
        </w:rPr>
        <w:t xml:space="preserve"> force</w:t>
      </w:r>
      <w:r>
        <w:rPr>
          <w:rFonts w:ascii="Times New Roman" w:hAnsi="Times New Roman" w:cs="Times New Roman"/>
          <w:lang w:val="en-US"/>
        </w:rPr>
        <w:t xml:space="preserve"> trauma, impact</w:t>
      </w:r>
      <w:r w:rsidR="004B4C08">
        <w:rPr>
          <w:rFonts w:ascii="Times New Roman" w:hAnsi="Times New Roman" w:cs="Times New Roman"/>
          <w:lang w:val="en-US"/>
        </w:rPr>
        <w:t xml:space="preserve"> energy, </w:t>
      </w:r>
      <w:r w:rsidR="00475958">
        <w:rPr>
          <w:rFonts w:ascii="Times New Roman" w:hAnsi="Times New Roman" w:cs="Times New Roman"/>
          <w:lang w:val="en-US"/>
        </w:rPr>
        <w:t xml:space="preserve">horizontal </w:t>
      </w:r>
      <w:r w:rsidR="004B4C08">
        <w:rPr>
          <w:rFonts w:ascii="Times New Roman" w:hAnsi="Times New Roman" w:cs="Times New Roman"/>
          <w:lang w:val="en-US"/>
        </w:rPr>
        <w:t>striking,</w:t>
      </w:r>
      <w:r w:rsidR="00475958">
        <w:rPr>
          <w:rFonts w:ascii="Times New Roman" w:hAnsi="Times New Roman" w:cs="Times New Roman"/>
          <w:lang w:val="en-US"/>
        </w:rPr>
        <w:t xml:space="preserve"> </w:t>
      </w:r>
      <w:r w:rsidR="007E62B5">
        <w:rPr>
          <w:rFonts w:ascii="Times New Roman" w:hAnsi="Times New Roman" w:cs="Times New Roman"/>
          <w:lang w:val="en-US"/>
        </w:rPr>
        <w:t>golf club, spade, combination wrench, aluminum pipe</w:t>
      </w:r>
    </w:p>
    <w:p w14:paraId="78001A6E" w14:textId="77777777" w:rsidR="00F80F94" w:rsidRDefault="00EE0E38" w:rsidP="00004A6D">
      <w:pPr>
        <w:rPr>
          <w:rFonts w:ascii="Times New Roman" w:hAnsi="Times New Roman" w:cs="Times New Roman"/>
          <w:b/>
          <w:lang w:val="en-US"/>
        </w:rPr>
      </w:pPr>
      <w:r w:rsidRPr="00B623C4">
        <w:rPr>
          <w:rFonts w:ascii="Times New Roman" w:hAnsi="Times New Roman" w:cs="Times New Roman"/>
          <w:b/>
          <w:lang w:val="en-US"/>
        </w:rPr>
        <w:t>Introduction</w:t>
      </w:r>
    </w:p>
    <w:p w14:paraId="3702F6DB" w14:textId="32B6BA31" w:rsidR="00C7790A" w:rsidRDefault="00B37865" w:rsidP="00C7790A">
      <w:pPr>
        <w:rPr>
          <w:rFonts w:ascii="Times New Roman" w:hAnsi="Times New Roman" w:cs="Times New Roman"/>
          <w:lang w:val="en-US"/>
        </w:rPr>
      </w:pPr>
      <w:r w:rsidRPr="0002731E">
        <w:rPr>
          <w:rFonts w:ascii="Times New Roman" w:hAnsi="Times New Roman" w:cs="Times New Roman"/>
          <w:lang w:val="en-US"/>
        </w:rPr>
        <w:t xml:space="preserve">A considerable part of the daily casework in legal medicine is the analysis of blunt trauma. A significant amount of such cases are strikes with a great variety of longish rigid objects as weapons, which can cause injuries ranging from mild to potentially </w:t>
      </w:r>
      <w:r w:rsidRPr="006C7EFA">
        <w:rPr>
          <w:rFonts w:ascii="Times New Roman" w:hAnsi="Times New Roman" w:cs="Times New Roman"/>
          <w:lang w:val="en-US"/>
        </w:rPr>
        <w:t>deadly</w:t>
      </w:r>
      <w:r w:rsidR="0096471F">
        <w:rPr>
          <w:rFonts w:ascii="Times New Roman" w:hAnsi="Times New Roman" w:cs="Times New Roman"/>
          <w:lang w:val="en-US"/>
        </w:rPr>
        <w:t xml:space="preserve"> trauma</w:t>
      </w:r>
      <w:r w:rsidRPr="006C7EFA">
        <w:rPr>
          <w:rFonts w:ascii="Times New Roman" w:hAnsi="Times New Roman" w:cs="Times New Roman"/>
          <w:lang w:val="en-US"/>
        </w:rPr>
        <w:t>.</w:t>
      </w:r>
      <w:r w:rsidR="0002731E" w:rsidRPr="006C7EFA">
        <w:rPr>
          <w:rFonts w:ascii="Times New Roman" w:hAnsi="Times New Roman" w:cs="Times New Roman"/>
          <w:lang w:val="en-US"/>
        </w:rPr>
        <w:t xml:space="preserve"> </w:t>
      </w:r>
      <w:r w:rsidR="009A2849" w:rsidRPr="006C7EFA">
        <w:rPr>
          <w:rFonts w:ascii="Times New Roman" w:hAnsi="Times New Roman" w:cs="Times New Roman"/>
          <w:lang w:val="en-US"/>
        </w:rPr>
        <w:t xml:space="preserve"> </w:t>
      </w:r>
    </w:p>
    <w:p w14:paraId="07C50402" w14:textId="69050261" w:rsidR="004312AA" w:rsidRDefault="004312AA" w:rsidP="00004A6D">
      <w:pPr>
        <w:rPr>
          <w:rFonts w:ascii="Times New Roman" w:hAnsi="Times New Roman" w:cs="Times New Roman"/>
          <w:lang w:val="en-US"/>
        </w:rPr>
      </w:pPr>
      <w:r>
        <w:rPr>
          <w:rFonts w:ascii="Times New Roman" w:hAnsi="Times New Roman" w:cs="Times New Roman"/>
          <w:lang w:val="en-US"/>
        </w:rPr>
        <w:t>A variety of objects used for hitting can be found in cases report</w:t>
      </w:r>
      <w:r w:rsidR="000E18C3">
        <w:rPr>
          <w:rFonts w:ascii="Times New Roman" w:hAnsi="Times New Roman" w:cs="Times New Roman"/>
          <w:lang w:val="en-US"/>
        </w:rPr>
        <w:t>ed</w:t>
      </w:r>
      <w:r>
        <w:rPr>
          <w:rFonts w:ascii="Times New Roman" w:hAnsi="Times New Roman" w:cs="Times New Roman"/>
          <w:lang w:val="en-US"/>
        </w:rPr>
        <w:t xml:space="preserve"> in the literature emphasizing their injury potential. For instance, a blow to the chest with a golf club</w:t>
      </w:r>
      <w:r w:rsidR="00714731">
        <w:rPr>
          <w:rFonts w:ascii="Times New Roman" w:hAnsi="Times New Roman" w:cs="Times New Roman"/>
          <w:lang w:val="en-US"/>
        </w:rPr>
        <w:t>,</w:t>
      </w:r>
      <w:r>
        <w:rPr>
          <w:rFonts w:ascii="Times New Roman" w:hAnsi="Times New Roman" w:cs="Times New Roman"/>
          <w:lang w:val="en-US"/>
        </w:rPr>
        <w:t xml:space="preserve"> which ended deadly </w:t>
      </w:r>
      <w:r>
        <w:rPr>
          <w:rFonts w:ascii="Times New Roman" w:hAnsi="Times New Roman" w:cs="Times New Roman"/>
          <w:lang w:val="en-US"/>
        </w:rPr>
        <w:fldChar w:fldCharType="begin"/>
      </w:r>
      <w:r w:rsidR="00E53E59">
        <w:rPr>
          <w:rFonts w:ascii="Times New Roman" w:hAnsi="Times New Roman" w:cs="Times New Roman"/>
          <w:lang w:val="en-US"/>
        </w:rPr>
        <w:instrText xml:space="preserve"> ADDIN EN.CITE &lt;EndNote&gt;&lt;Cite&gt;&lt;Author&gt;Purdue&lt;/Author&gt;&lt;Year&gt;1989&lt;/Year&gt;&lt;RecNum&gt;86&lt;/RecNum&gt;&lt;DisplayText&gt;[4]&lt;/DisplayText&gt;&lt;record&gt;&lt;rec-number&gt;86&lt;/rec-number&gt;&lt;foreign-keys&gt;&lt;key app="EN" db-id="5f22p2z99xxz2fe05pivv0dypxex5225twes"&gt;86&lt;/key&gt;&lt;/foreign-keys&gt;&lt;ref-type name="Journal Article"&gt;17&lt;/ref-type&gt;&lt;contributors&gt;&lt;authors&gt;&lt;author&gt;Purdue, B.&lt;/author&gt;&lt;author&gt;Fernando, G. C.&lt;/author&gt;&lt;/authors&gt;&lt;/contributors&gt;&lt;titles&gt;&lt;title&gt;The mechanism of fatal cardiopulmonary injury caused by a blow from a golf club&lt;/title&gt;&lt;secondary-title&gt;Forensic science international&lt;/secondary-title&gt;&lt;alt-title&gt;Forensic Sci. Int.&lt;/alt-title&gt;&lt;/titles&gt;&lt;periodical&gt;&lt;full-title&gt;Forensic Science International&lt;/full-title&gt;&lt;/periodical&gt;&lt;pages&gt;125-130&lt;/pages&gt;&lt;volume&gt;42&lt;/volume&gt;&lt;number&gt;1-2&lt;/number&gt;&lt;keywords&gt;&lt;keyword&gt;Adolescent&lt;/keyword&gt;&lt;keyword&gt;Autopsy&lt;/keyword&gt;&lt;keyword&gt;Heart Injuries&lt;/keyword&gt;&lt;keyword&gt;Heart Septum&lt;/keyword&gt;&lt;keyword&gt;Heart Ventricles&lt;/keyword&gt;&lt;keyword&gt;Humans&lt;/keyword&gt;&lt;keyword&gt;Lung Injury&lt;/keyword&gt;&lt;keyword&gt;Male&lt;/keyword&gt;&lt;keyword&gt;Papillary Muscles&lt;/keyword&gt;&lt;keyword&gt;Wounds, Nonpenetrating&lt;/keyword&gt;&lt;/keywords&gt;&lt;dates&gt;&lt;year&gt;1989&lt;/year&gt;&lt;pub-dates&gt;&lt;date&gt;1989/07//&lt;/date&gt;&lt;/pub-dates&gt;&lt;/dates&gt;&lt;isbn&gt;0379-0738&lt;/isbn&gt;&lt;urls&gt;&lt;related-urls&gt;&lt;url&gt;http://www.ncbi.nlm.nih.gov/pubmed/2759517&lt;/url&gt;&lt;/related-urls&gt;&lt;pdf-urls&gt;&lt;url&gt;files/302/1989_Purdue.pdf&lt;/url&gt;&lt;/pdf-urls&gt;&lt;/urls&gt;&lt;remote-database-provider&gt;NCBI PubMed&lt;/remote-database-provider&gt;&lt;language&gt;eng&lt;/language&gt;&lt;/record&gt;&lt;/Cite&gt;&lt;/EndNote&gt;</w:instrText>
      </w:r>
      <w:r>
        <w:rPr>
          <w:rFonts w:ascii="Times New Roman" w:hAnsi="Times New Roman" w:cs="Times New Roman"/>
          <w:lang w:val="en-US"/>
        </w:rPr>
        <w:fldChar w:fldCharType="separate"/>
      </w:r>
      <w:r w:rsidR="00E53E59">
        <w:rPr>
          <w:rFonts w:ascii="Times New Roman" w:hAnsi="Times New Roman" w:cs="Times New Roman"/>
          <w:noProof/>
          <w:lang w:val="en-US"/>
        </w:rPr>
        <w:t>[</w:t>
      </w:r>
      <w:hyperlink w:anchor="_ENREF_4" w:tooltip="Purdue, 1989 #86" w:history="1">
        <w:r w:rsidR="00DE2A0D">
          <w:rPr>
            <w:rFonts w:ascii="Times New Roman" w:hAnsi="Times New Roman" w:cs="Times New Roman"/>
            <w:noProof/>
            <w:lang w:val="en-US"/>
          </w:rPr>
          <w:t>4</w:t>
        </w:r>
      </w:hyperlink>
      <w:r w:rsidR="00E53E59">
        <w:rPr>
          <w:rFonts w:ascii="Times New Roman" w:hAnsi="Times New Roman" w:cs="Times New Roman"/>
          <w:noProof/>
          <w:lang w:val="en-US"/>
        </w:rPr>
        <w:t>]</w:t>
      </w:r>
      <w:r>
        <w:rPr>
          <w:rFonts w:ascii="Times New Roman" w:hAnsi="Times New Roman" w:cs="Times New Roman"/>
          <w:lang w:val="en-US"/>
        </w:rPr>
        <w:fldChar w:fldCharType="end"/>
      </w:r>
      <w:r w:rsidR="00714731">
        <w:rPr>
          <w:rFonts w:ascii="Times New Roman" w:hAnsi="Times New Roman" w:cs="Times New Roman"/>
          <w:lang w:val="en-US"/>
        </w:rPr>
        <w:t>,</w:t>
      </w:r>
      <w:r w:rsidR="00552223">
        <w:rPr>
          <w:rFonts w:ascii="Times New Roman" w:hAnsi="Times New Roman" w:cs="Times New Roman"/>
          <w:lang w:val="en-US"/>
        </w:rPr>
        <w:t xml:space="preserve"> </w:t>
      </w:r>
      <w:r>
        <w:rPr>
          <w:rFonts w:ascii="Times New Roman" w:hAnsi="Times New Roman" w:cs="Times New Roman"/>
          <w:lang w:val="en-US"/>
        </w:rPr>
        <w:t>or blows to the eyes, wh</w:t>
      </w:r>
      <w:r w:rsidR="00714731">
        <w:rPr>
          <w:rFonts w:ascii="Times New Roman" w:hAnsi="Times New Roman" w:cs="Times New Roman"/>
          <w:lang w:val="en-US"/>
        </w:rPr>
        <w:t>ich lead to the loss of eye</w:t>
      </w:r>
      <w:r>
        <w:rPr>
          <w:rFonts w:ascii="Times New Roman" w:hAnsi="Times New Roman" w:cs="Times New Roman"/>
          <w:lang w:val="en-US"/>
        </w:rPr>
        <w:t>sight</w:t>
      </w:r>
      <w:r w:rsidR="00A55884">
        <w:rPr>
          <w:rFonts w:ascii="Times New Roman" w:hAnsi="Times New Roman" w:cs="Times New Roman"/>
          <w:lang w:val="en-US"/>
        </w:rPr>
        <w:t xml:space="preserve"> </w:t>
      </w:r>
      <w:r w:rsidR="00B56F96">
        <w:rPr>
          <w:rFonts w:ascii="Times New Roman" w:hAnsi="Times New Roman" w:cs="Times New Roman"/>
          <w:lang w:val="en-US"/>
        </w:rPr>
        <w:fldChar w:fldCharType="begin"/>
      </w:r>
      <w:r w:rsidR="00E53E59">
        <w:rPr>
          <w:rFonts w:ascii="Times New Roman" w:hAnsi="Times New Roman" w:cs="Times New Roman"/>
          <w:lang w:val="en-US"/>
        </w:rPr>
        <w:instrText xml:space="preserve"> ADDIN EN.CITE &lt;EndNote&gt;&lt;Cite&gt;&lt;Author&gt;Jayasundera&lt;/Author&gt;&lt;Year&gt;2003&lt;/Year&gt;&lt;RecNum&gt;82&lt;/RecNum&gt;&lt;DisplayText&gt;[5]&lt;/DisplayText&gt;&lt;record&gt;&lt;rec-number&gt;82&lt;/rec-number&gt;&lt;foreign-keys&gt;&lt;key app="EN" db-id="5f22p2z99xxz2fe05pivv0dypxex5225twes"&gt;82&lt;/key&gt;&lt;/foreign-keys&gt;&lt;ref-type name="Journal Article"&gt;17&lt;/ref-type&gt;&lt;contributors&gt;&lt;authors&gt;&lt;author&gt;Jayasundera, Thiran&lt;/author&gt;&lt;author&gt;Vote, Brendan&lt;/author&gt;&lt;author&gt;Joondeph, Brian&lt;/author&gt;&lt;/authors&gt;&lt;/contributors&gt;&lt;titles&gt;&lt;title&gt;Golf-related ocular injuries&lt;/title&gt;&lt;secondary-title&gt;Clinical &amp;amp; experimental ophthalmology&lt;/secondary-title&gt;&lt;alt-title&gt;Clin. Experiment. Ophthalmol.&lt;/alt-title&gt;&lt;/titles&gt;&lt;periodical&gt;&lt;full-title&gt;Clinical &amp;amp; experimental ophthalmology&lt;/full-title&gt;&lt;abbr-1&gt;Clin. Experiment. Ophthalmol.&lt;/abbr-1&gt;&lt;/periodical&gt;&lt;alt-periodical&gt;&lt;full-title&gt;Clinical &amp;amp; experimental ophthalmology&lt;/full-title&gt;&lt;abbr-1&gt;Clin. Experiment. Ophthalmol.&lt;/abbr-1&gt;&lt;/alt-periodical&gt;&lt;pages&gt;110-113&lt;/pages&gt;&lt;volume&gt;31&lt;/volume&gt;&lt;number&gt;2&lt;/number&gt;&lt;keywords&gt;&lt;keyword&gt;Adolescent&lt;/keyword&gt;&lt;keyword&gt;Adult&lt;/keyword&gt;&lt;keyword&gt;Child&lt;/keyword&gt;&lt;keyword&gt;Eye Enucleation&lt;/keyword&gt;&lt;keyword&gt;Eye Injuries&lt;/keyword&gt;&lt;keyword&gt;Female&lt;/keyword&gt;&lt;keyword&gt;Golf&lt;/keyword&gt;&lt;keyword&gt;Humans&lt;/keyword&gt;&lt;keyword&gt;Male&lt;/keyword&gt;&lt;keyword&gt;Middle Aged&lt;/keyword&gt;&lt;keyword&gt;New Zealand&lt;/keyword&gt;&lt;keyword&gt;Retrospective Studies&lt;/keyword&gt;&lt;keyword&gt;Rupture&lt;/keyword&gt;&lt;keyword&gt;Wounds, Nonpenetrating&lt;/keyword&gt;&lt;/keywords&gt;&lt;dates&gt;&lt;year&gt;2003&lt;/year&gt;&lt;pub-dates&gt;&lt;date&gt;2003/04//&lt;/date&gt;&lt;/pub-dates&gt;&lt;/dates&gt;&lt;isbn&gt;1442-6404&lt;/isbn&gt;&lt;urls&gt;&lt;related-urls&gt;&lt;url&gt;http://www.ncbi.nlm.nih.gov/pubmed/12648042&lt;/url&gt;&lt;/related-urls&gt;&lt;pdf-urls&gt;&lt;url&gt;files/286/2003_Jayasundera.pdf&lt;/url&gt;&lt;/pdf-urls&gt;&lt;/urls&gt;&lt;remote-database-provider&gt;NCBI PubMed&lt;/remote-database-provider&gt;&lt;language&gt;eng&lt;/language&gt;&lt;/record&gt;&lt;/Cite&gt;&lt;/EndNote&gt;</w:instrText>
      </w:r>
      <w:r w:rsidR="00B56F96">
        <w:rPr>
          <w:rFonts w:ascii="Times New Roman" w:hAnsi="Times New Roman" w:cs="Times New Roman"/>
          <w:lang w:val="en-US"/>
        </w:rPr>
        <w:fldChar w:fldCharType="separate"/>
      </w:r>
      <w:r w:rsidR="00E53E59">
        <w:rPr>
          <w:rFonts w:ascii="Times New Roman" w:hAnsi="Times New Roman" w:cs="Times New Roman"/>
          <w:noProof/>
          <w:lang w:val="en-US"/>
        </w:rPr>
        <w:t>[</w:t>
      </w:r>
      <w:hyperlink w:anchor="_ENREF_5" w:tooltip="Jayasundera, 2003 #82" w:history="1">
        <w:r w:rsidR="00DE2A0D">
          <w:rPr>
            <w:rFonts w:ascii="Times New Roman" w:hAnsi="Times New Roman" w:cs="Times New Roman"/>
            <w:noProof/>
            <w:lang w:val="en-US"/>
          </w:rPr>
          <w:t>5</w:t>
        </w:r>
      </w:hyperlink>
      <w:r w:rsidR="00E53E59">
        <w:rPr>
          <w:rFonts w:ascii="Times New Roman" w:hAnsi="Times New Roman" w:cs="Times New Roman"/>
          <w:noProof/>
          <w:lang w:val="en-US"/>
        </w:rPr>
        <w:t>]</w:t>
      </w:r>
      <w:r w:rsidR="00B56F96">
        <w:rPr>
          <w:rFonts w:ascii="Times New Roman" w:hAnsi="Times New Roman" w:cs="Times New Roman"/>
          <w:lang w:val="en-US"/>
        </w:rPr>
        <w:fldChar w:fldCharType="end"/>
      </w:r>
      <w:r>
        <w:rPr>
          <w:rFonts w:ascii="Times New Roman" w:hAnsi="Times New Roman" w:cs="Times New Roman"/>
          <w:lang w:val="en-US"/>
        </w:rPr>
        <w:t>. Baseball bats are dangerous weapons as was proven in multiple cases with resulting injuries ranging from bone fra</w:t>
      </w:r>
      <w:r w:rsidR="000E18C3">
        <w:rPr>
          <w:rFonts w:ascii="Times New Roman" w:hAnsi="Times New Roman" w:cs="Times New Roman"/>
          <w:lang w:val="en-US"/>
        </w:rPr>
        <w:t>ctures to deadly injuries to</w:t>
      </w:r>
      <w:r>
        <w:rPr>
          <w:rFonts w:ascii="Times New Roman" w:hAnsi="Times New Roman" w:cs="Times New Roman"/>
          <w:lang w:val="en-US"/>
        </w:rPr>
        <w:t xml:space="preserve"> chest and head</w:t>
      </w:r>
      <w:r w:rsidR="00714731">
        <w:rPr>
          <w:rFonts w:ascii="Times New Roman" w:hAnsi="Times New Roman" w:cs="Times New Roman"/>
          <w:lang w:val="en-US"/>
        </w:rPr>
        <w:t xml:space="preserve"> </w:t>
      </w:r>
      <w:r w:rsidR="00714731">
        <w:rPr>
          <w:rFonts w:ascii="Times New Roman" w:hAnsi="Times New Roman" w:cs="Times New Roman"/>
          <w:lang w:val="en-US"/>
        </w:rPr>
        <w:fldChar w:fldCharType="begin">
          <w:fldData xml:space="preserve">PEVuZE5vdGU+PENpdGU+PEF1dGhvcj5Hcm9sZWF1PC9BdXRob3I+PFllYXI+MTk5MzwvWWVhcj48
UmVjTnVtPjczPC9SZWNOdW0+PERpc3BsYXlUZXh0Pls2LTExXTwvRGlzcGxheVRleHQ+PHJlY29y
ZD48cmVjLW51bWJlcj43MzwvcmVjLW51bWJlcj48Zm9yZWlnbi1rZXlzPjxrZXkgYXBwPSJFTiIg
ZGItaWQ9IjVmMjJwMno5OXh4ejJmZTA1cGl2djBkeXB4ZXg1MjI1dHdlcyI+NzM8L2tleT48L2Zv
cmVpZ24ta2V5cz48cmVmLXR5cGUgbmFtZT0iSm91cm5hbCBBcnRpY2xlIj4xNzwvcmVmLXR5cGU+
PGNvbnRyaWJ1dG9ycz48YXV0aG9ycz48YXV0aG9yPkdyb2xlYXUsIEcuIEEuPC9hdXRob3I+PGF1
dGhvcj5Uc28sIEUuIEwuPC9hdXRob3I+PGF1dGhvcj5PbHNoYWtlciwgSi4gUy48L2F1dGhvcj48
YXV0aG9yPkJhcmlzaCwgUi4gQS48L2F1dGhvcj48YXV0aG9yPkx5c3RvbiwgRC4gSi48L2F1dGhv
cj48L2F1dGhvcnM+PC9jb250cmlidXRvcnM+PHRpdGxlcz48dGl0bGU+QmFzZWJhbGwgYmF0IGFz
c2F1bHQgaW5qdXJpZXM8L3RpdGxlPjxzZWNvbmRhcnktdGl0bGU+VGhlIEpvdXJuYWwgb2YgdHJh
dW1hPC9zZWNvbmRhcnktdGl0bGU+PGFsdC10aXRsZT5KIFRyYXVtYTwvYWx0LXRpdGxlPjwvdGl0
bGVzPjxwZXJpb2RpY2FsPjxmdWxsLXRpdGxlPlRoZSBKb3VybmFsIG9mIHRyYXVtYTwvZnVsbC10
aXRsZT48YWJici0xPkogVHJhdW1hPC9hYmJyLTE+PC9wZXJpb2RpY2FsPjxhbHQtcGVyaW9kaWNh
bD48ZnVsbC10aXRsZT5UaGUgSm91cm5hbCBvZiB0cmF1bWE8L2Z1bGwtdGl0bGU+PGFiYnItMT5K
IFRyYXVtYTwvYWJici0xPjwvYWx0LXBlcmlvZGljYWw+PHBhZ2VzPjM2Ni0zNzI8L3BhZ2VzPjx2
b2x1bWU+MzQ8L3ZvbHVtZT48bnVtYmVyPjM8L251bWJlcj48a2V5d29yZHM+PGtleXdvcmQ+QmFz
ZWJhbGwgYmF0PC9rZXl3b3JkPjxrZXl3b3JkPmJsdW50IHRyYXVtYTwva2V5d29yZD48a2V5d29y
ZD5DZXJlYnJhbCBIZW1vcnJoYWdlPC9rZXl3b3JkPjxrZXl3b3JkPkNyYW5pb2NlcmVicmFsIFRy
YXVtYTwva2V5d29yZD48a2V5d29yZD5HbGFzZ293IENvbWEgU2NhbGU8L2tleXdvcmQ+PGtleXdv
cmQ+SGVhZDwva2V5d29yZD48a2V5d29yZD5NdWx0aXBsZSBUcmF1bWE8L2tleXdvcmQ+PGtleXdv
cmQ+UmV0cm9zcGVjdGl2ZSBTdHVkaWVzPC9rZXl3b3JkPjxrZXl3b3JkPlVuY29uc2Npb3VzbmVz
czwva2V5d29yZD48a2V5d29yZD5WaW9sZW5jZTwva2V5d29yZD48a2V5d29yZD5Xb3VuZHMsIE5v
bnBlbmV0cmF0aW5nPC9rZXl3b3JkPjwva2V5d29yZHM+PGRhdGVzPjx5ZWFyPjE5OTM8L3llYXI+
PHB1Yi1kYXRlcz48ZGF0ZT4xOTkzLzAzLy88L2RhdGU+PC9wdWItZGF0ZXM+PC9kYXRlcz48aXNi
bj4wMDIyLTUyODI8L2lzYm4+PHVybHM+PHJlbGF0ZWQtdXJscz48dXJsPmh0dHA6Ly93d3cubmNi
aS5ubG0ubmloLmdvdi9wdWJtZWQvODQ4MzE3NjwvdXJsPjwvcmVsYXRlZC11cmxzPjwvdXJscz48
cmVtb3RlLWRhdGFiYXNlLXByb3ZpZGVyPk5DQkkgUHViTWVkPC9yZW1vdGUtZGF0YWJhc2UtcHJv
dmlkZXI+PGxhbmd1YWdlPmVuZzwvbGFuZ3VhZ2U+PC9yZWNvcmQ+PC9DaXRlPjxDaXRlPjxBdXRo
b3I+T3JkPC9BdXRob3I+PFllYXI+MTk5NTwvWWVhcj48UmVjTnVtPjc0PC9SZWNOdW0+PHJlY29y
ZD48cmVjLW51bWJlcj43NDwvcmVjLW51bWJlcj48Zm9yZWlnbi1rZXlzPjxrZXkgYXBwPSJFTiIg
ZGItaWQ9IjVmMjJwMno5OXh4ejJmZTA1cGl2djBkeXB4ZXg1MjI1dHdlcyI+NzQ8L2tleT48L2Zv
cmVpZ24ta2V5cz48cmVmLXR5cGUgbmFtZT0iSm91cm5hbCBBcnRpY2xlIj4xNzwvcmVmLXR5cGU+
PGNvbnRyaWJ1dG9ycz48YXV0aG9ycz48YXV0aG9yPk9yZCwgUmE8L2F1dGhvcj48YXV0aG9yPkJl
bmlhbiwgUm08L2F1dGhvcj48L2F1dGhvcnM+PC9jb250cmlidXRvcnM+PHRpdGxlcz48dGl0bGU+
QmFzZWJhbGwgQmF0IEluanVyaWVzIHRvIHRoZSBNYXhpbGxvZmFjaWFsIFJlZ2lvbiBDYXVzZWQg
YnkgQXNzYXVsdDwvdGl0bGU+PHNlY29uZGFyeS10aXRsZT5Kb3VybmFsIG9mIE9yYWwgYW5kIE1h
eGlsbG9mYWNpYWwgU3VyZ2VyeTwvc2Vjb25kYXJ5LXRpdGxlPjxhbHQtdGl0bGU+Si4gT3JhbCBN
YXhpbGxvZmFjLiBTdXJnLjwvYWx0LXRpdGxlPjwvdGl0bGVzPjxwZXJpb2RpY2FsPjxmdWxsLXRp
dGxlPkpvdXJuYWwgb2YgT3JhbCBhbmQgTWF4aWxsb2ZhY2lhbCBTdXJnZXJ5PC9mdWxsLXRpdGxl
PjwvcGVyaW9kaWNhbD48YWx0LXBlcmlvZGljYWw+PGZ1bGwtdGl0bGU+Sm91cm5hbCBvZiBvcmFs
IGFuZCBtYXhpbGxvZmFjaWFsIHN1cmdlcnk6IG9mZmljaWFsIGpvdXJuYWwgb2YgdGhlIEFtZXJp
Y2FuIEFzc29jaWF0aW9uIG9mIE9yYWwgYW5kIE1heGlsbG9mYWNpYWwgU3VyZ2VvbnM8L2Z1bGwt
dGl0bGU+PGFiYnItMT5KLiBPcmFsIE1heGlsbG9mYWMuIFN1cmcuPC9hYmJyLTE+PC9hbHQtcGVy
aW9kaWNhbD48cGFnZXM+NTE0LTUxNzwvcGFnZXM+PHZvbHVtZT41Mzwvdm9sdW1lPjxudW1iZXI+
NTwvbnVtYmVyPjxrZXl3b3Jkcz48a2V5d29yZD5CYXNlYmFsbCBiYXQ8L2tleXdvcmQ+PGtleXdv
cmQ+Ymx1bnQgdHJhdW1hPC9rZXl3b3JkPjxrZXl3b3JkPmNhc2VzPC9rZXl3b3JkPjxrZXl3b3Jk
PkhlYWQ8L2tleXdvcmQ+PGtleXdvcmQ+amF3IGZyYWN0dXJlczwva2V5d29yZD48a2V5d29yZD5t
YW5kaWJ1bGFyIGZyYWN0dXJlczwva2V5d29yZD48L2tleXdvcmRzPjxkYXRlcz48eWVhcj4xOTk1
PC95ZWFyPjxwdWItZGF0ZXM+PGRhdGU+MTk5NS8wNS8vPC9kYXRlPjwvcHViLWRhdGVzPjwvZGF0
ZXM+PGlzYm4+MDI3OC0yMzkxPC9pc2JuPjx1cmxzPjxwZGYtdXJscz48dXJsPmZpbGVzLzM1MS8x
LXMyLjAtMDI3ODIzOTE5NTkwMDYxNi1tYWluLnBkZjwvdXJsPjwvcGRmLXVybHM+PC91cmxzPjxl
bGVjdHJvbmljLXJlc291cmNlLW51bT4xMC4xMDE2LzAyNzgtMjM5MSg5NSk5MDA2MS02PC9lbGVj
dHJvbmljLXJlc291cmNlLW51bT48cmVtb3RlLWRhdGFiYXNlLXByb3ZpZGVyPklTSSBXZWIgb2Yg
S25vd2xlZGdlPC9yZW1vdGUtZGF0YWJhc2UtcHJvdmlkZXI+PGxhbmd1YWdlPkVuZ2xpc2g8L2xh
bmd1YWdlPjwvcmVjb3JkPjwvQ2l0ZT48Q2l0ZT48QXV0aG9yPkdsw6RzZXI8L0F1dGhvcj48WWVh
cj4yMDExPC9ZZWFyPjxSZWNOdW0+NzU8L1JlY051bT48cmVjb3JkPjxyZWMtbnVtYmVyPjc1PC9y
ZWMtbnVtYmVyPjxmb3JlaWduLWtleXM+PGtleSBhcHA9IkVOIiBkYi1pZD0iNWYyMnAyejk5eHh6
MmZlMDVwaXZ2MGR5cHhleDUyMjV0d2VzIj43NTwva2V5PjwvZm9yZWlnbi1rZXlzPjxyZWYtdHlw
ZSBuYW1lPSJKb3VybmFsIEFydGljbGUiPjE3PC9yZWYtdHlwZT48Y29udHJpYnV0b3JzPjxhdXRo
b3JzPjxhdXRob3I+R2zDpHNlciwgTi48L2F1dGhvcj48YXV0aG9yPktuZXVidWVobCwgQi4gUC48
L2F1dGhvcj48YXV0aG9yPlp1YmVyLCBTLjwvYXV0aG9yPjxhdXRob3I+QXhtYW5uLCBTLjwvYXV0
aG9yPjxhdXRob3I+S2V0dGVyZXIsIFQuPC9hdXRob3I+PGF1dGhvcj5UaGFsaSwgTS4gSi48L2F1
dGhvcj48YXV0aG9yPkJvbGxpZ2VyLCBTLiBBLjwvYXV0aG9yPjwvYXV0aG9ycz48L2NvbnRyaWJ1
dG9ycz48dGl0bGVzPjx0aXRsZT5CaW9tZWNoYW5pY2FsIEV4YW1pbmF0aW9uIG9mIEJsdW50IFRy
YXVtYSBkdWUgdG8gYmFzZWJhbGwgQmF0IEJsb3dzIHRvIHRoZSBIZWFkPC90aXRsZT48c2Vjb25k
YXJ5LXRpdGxlPkpvdXJuYWwgb2YgRm9yZW5zaWMgQmlvbWVjaGFuaWNzPC9zZWNvbmRhcnktdGl0
bGU+PC90aXRsZXM+PHBlcmlvZGljYWw+PGZ1bGwtdGl0bGU+Sm91cm5hbCBvZiBGb3JlbnNpYyBC
aW9tZWNoYW5pY3M8L2Z1bGwtdGl0bGU+PC9wZXJpb2RpY2FsPjx2b2x1bWU+Vm9sLiAyPC92b2x1
bWU+PGRhdGVzPjx5ZWFyPjIwMTE8L3llYXI+PHB1Yi1kYXRlcz48ZGF0ZT4yMDExLzAzLzAxLzwv
ZGF0ZT48L3B1Yi1kYXRlcz48L2RhdGVzPjx1cmxzPjxwZGYtdXJscz48dXJsPmZpbGVzLzYyMi9i
aW9tZWNoYW5pY2FsLWV4YW1pbmF0aW9uLW9mLWJsdW50LXRyYXVtYS1kdWUtdG8tYmFzZWJhbGwt
YmF0LWJsb3dzLXRvLXRoZS1oZWFkLTIwOTAtMjY5Ny0yLTEwOC5wZGY8L3VybD48L3BkZi11cmxz
PjwvdXJscz48ZWxlY3Ryb25pYy1yZXNvdXJjZS1udW0+MTAuNDMwMy9qZmIvRjEwMDYwMTwvZWxl
Y3Ryb25pYy1yZXNvdXJjZS1udW0+PC9yZWNvcmQ+PC9DaXRlPjxDaXRlPjxBdXRob3I+RGF2aWQg
Qy4gVmlhbm88L0F1dGhvcj48WWVhcj4xOTkyPC9ZZWFyPjxSZWNOdW0+ODA8L1JlY051bT48cmVj
b3JkPjxyZWMtbnVtYmVyPjgwPC9yZWMtbnVtYmVyPjxmb3JlaWduLWtleXM+PGtleSBhcHA9IkVO
IiBkYi1pZD0iNWYyMnAyejk5eHh6MmZlMDVwaXZ2MGR5cHhleDUyMjV0d2VzIj44MDwva2V5Pjwv
Zm9yZWlnbi1rZXlzPjxyZWYtdHlwZSBuYW1lPSJKb3VybmFsIEFydGljbGUiPjE3PC9yZWYtdHlw
ZT48Y29udHJpYnV0b3JzPjxhdXRob3JzPjxhdXRob3I+RGF2aWQgQy4gVmlhbm8sIERlbm5pcyBW
LiBBbmRyemVqYWs8L2F1dGhvcj48L2F1dGhvcnM+PC9jb250cmlidXRvcnM+PHRpdGxlcz48dGl0
bGU+RmF0YWwgQ2hlc3QgSW5qdXJ5IGJ5IEJhc2ViYWxsIEltcGFjdCBpbiBDaGlsZHJlbjogQSBC
cmllZiBSZXZpZXc8L3RpdGxlPjxzZWNvbmRhcnktdGl0bGU+Q2xpbmljYWwgSm91cm5hbCBvZiBT
cG9ydCBNZWRpY2luZTwvc2Vjb25kYXJ5LXRpdGxlPjxzaG9ydC10aXRsZT5GYXRhbCBDaGVzdCBJ
bmp1cnkgYnkgQmFzZWJhbGwgSW1wYWN0IGluIENoaWxkcmVuPC9zaG9ydC10aXRsZT48L3RpdGxl
cz48cGVyaW9kaWNhbD48ZnVsbC10aXRsZT5DbGluaWNhbCBKb3VybmFsIG9mIFNwb3J0IE1lZGlj
aW5lPC9mdWxsLXRpdGxlPjwvcGVyaW9kaWNhbD48dm9sdW1lPjI8L3ZvbHVtZT48bnVtYmVyPjM8
L251bWJlcj48a2V5d29yZHM+PGtleXdvcmQ+Y29tbW90aW8gY29yZGlzPC9rZXl3b3JkPjwva2V5
d29yZHM+PGRhdGVzPjx5ZWFyPjE5OTI8L3llYXI+PHB1Yi1kYXRlcz48ZGF0ZT4xOTkyPC9kYXRl
PjwvcHViLWRhdGVzPjwvZGF0ZXM+PGlzYm4+MTA1MC02NDJYPC9pc2JuPjx1cmxzPjxyZWxhdGVk
LXVybHM+PHVybD5maWxlcy8zNzQvMjMyMTE4NzgyX0ZhdGFsX0NoZXN0X0luanVyeV9ieV9CYXNl
YmFsbF9JbXBhY3RfaW5fQ2hpbGRyZW5fQV9CcmllZl9SZXZpZXcuaHRtbDwvdXJsPjwvcmVsYXRl
ZC11cmxzPjxwZGYtdXJscz48dXJsPmZpbGVzLzQ5Mi8xOTkyX1ZpYW5vLnBkZjwvdXJsPjwvcGRm
LXVybHM+PC91cmxzPjxlbGVjdHJvbmljLXJlc291cmNlLW51bT4xMC4xMDk3LzAwMDQyNzUyLTE5
OTIwNzAwMC0wMDAwMjwvZWxlY3Ryb25pYy1yZXNvdXJjZS1udW0+PC9yZWNvcmQ+PC9DaXRlPjxD
aXRlPjxBdXRob3I+QnJ5YW50PC9BdXRob3I+PFllYXI+MTk5MjwvWWVhcj48UmVjTnVtPjg0PC9S
ZWNOdW0+PHJlY29yZD48cmVjLW51bWJlcj44NDwvcmVjLW51bWJlcj48Zm9yZWlnbi1rZXlzPjxr
ZXkgYXBwPSJFTiIgZGItaWQ9IjVmMjJwMno5OXh4ejJmZTA1cGl2djBkeXB4ZXg1MjI1dHdlcyI+
ODQ8L2tleT48L2ZvcmVpZ24ta2V5cz48cmVmLXR5cGUgbmFtZT0iSm91cm5hbCBBcnRpY2xlIj4x
NzwvcmVmLXR5cGU+PGNvbnRyaWJ1dG9ycz48YXV0aG9ycz48YXV0aG9yPkJyeWFudCwgRGQ8L2F1
dGhvcj48YXV0aG9yPkdyZWVuZmllbGQsIFIuPC9hdXRob3I+PGF1dGhvcj5NYXJ0aW4sIEUuPC9h
dXRob3I+PC9hdXRob3JzPjwvY29udHJpYnV0b3JzPjx0aXRsZXM+PHRpdGxlPk11c2N1bG9za2Vs
ZXRhbCBUcmF1bWEgLSB0aGUgQmFzZWJhbGwgQmF0PC90aXRsZT48c2Vjb25kYXJ5LXRpdGxlPkpv
dXJuYWwgb2YgdGhlIE5hdGlvbmFsIE1lZGljYWwgQXNzb2NpYXRpb248L3NlY29uZGFyeS10aXRs
ZT48YWx0LXRpdGxlPkouIE5hdGwuIE1lZC4gQXNzb2MuPC9hbHQtdGl0bGU+PC90aXRsZXM+PHBl
cmlvZGljYWw+PGZ1bGwtdGl0bGU+Sm91cm5hbCBvZiB0aGUgTmF0aW9uYWwgTWVkaWNhbCBBc3Nv
Y2lhdGlvbjwvZnVsbC10aXRsZT48L3BlcmlvZGljYWw+PHBhZ2VzPjk1Ny05NjA8L3BhZ2VzPjx2
b2x1bWU+ODQ8L3ZvbHVtZT48bnVtYmVyPjExPC9udW1iZXI+PGtleXdvcmRzPjxrZXl3b3JkPkJh
c2ViYWxsIGJhdDwva2V5d29yZD48a2V5d29yZD5kaXNsb2NhdGlvbnM8L2tleXdvcmQ+PGtleXdv
cmQ+ZnJhY3R1cmVzPC9rZXl3b3JkPjxrZXl3b3JkPm11c2N1bG9za2VsZXRhbCB0cmF1bWE8L2tl
eXdvcmQ+PGtleXdvcmQ+dWxuYTwva2V5d29yZD48a2V5d29yZD5WaW9sZW5jZTwva2V5d29yZD48
L2tleXdvcmRzPjxkYXRlcz48eWVhcj4xOTkyPC95ZWFyPjxwdWItZGF0ZXM+PGRhdGU+MTk5Mi8x
MS8vPC9kYXRlPjwvcHViLWRhdGVzPjwvZGF0ZXM+PGlzYm4+MDAyNy05Njg0PC9pc2JuPjx1cmxz
PjxwZGYtdXJscz48dXJsPmZpbGVzLzM0Mi8xOTkyX0JyeWFudC5wZGY8L3VybD48L3BkZi11cmxz
PjwvdXJscz48cmVtb3RlLWRhdGFiYXNlLXByb3ZpZGVyPklTSSBXZWIgb2YgS25vd2xlZGdlPC9y
ZW1vdGUtZGF0YWJhc2UtcHJvdmlkZXI+PGxhbmd1YWdlPkVuZ2xpc2g8L2xhbmd1YWdlPjwvcmVj
b3JkPjwvQ2l0ZT48Q2l0ZT48QXV0aG9yPkxldnk8L0F1dGhvcj48WWVhcj4xOTk0PC9ZZWFyPjxS
ZWNOdW0+ODc8L1JlY051bT48cmVjb3JkPjxyZWMtbnVtYmVyPjg3PC9yZWMtbnVtYmVyPjxmb3Jl
aWduLWtleXM+PGtleSBhcHA9IkVOIiBkYi1pZD0iNWYyMnAyejk5eHh6MmZlMDVwaXZ2MGR5cHhl
eDUyMjV0d2VzIj44Nzwva2V5PjwvZm9yZWlnbi1rZXlzPjxyZWYtdHlwZSBuYW1lPSJKb3VybmFs
IEFydGljbGUiPjE3PC9yZWYtdHlwZT48Y29udHJpYnV0b3JzPjxhdXRob3JzPjxhdXRob3I+TGV2
eSwgQS4gUy48L2F1dGhvcj48YXV0aG9yPkJyb21iZXJnLCBKLjwvYXV0aG9yPjxhdXRob3I+SmFz
cGVyLCBELjwvYXV0aG9yPjwvYXV0aG9ycz48L2NvbnRyaWJ1dG9ycz48dGl0bGVzPjx0aXRsZT5U
aWJpYSBmcmFjdHVyZXMgcHJvZHVjZWQgZnJvbSB0aGUgaW1wYWN0IG9mIGEgYmFzZWJhbGwgYmF0
PC90aXRsZT48c2Vjb25kYXJ5LXRpdGxlPkpvdXJuYWwgb2YgT3J0aG9wYWVkaWMgVHJhdW1hPC9z
ZWNvbmRhcnktdGl0bGU+PGFsdC10aXRsZT5KIE9ydGhvcCBUcmF1bWE8L2FsdC10aXRsZT48L3Rp
dGxlcz48cGVyaW9kaWNhbD48ZnVsbC10aXRsZT5Kb3VybmFsIG9mIE9ydGhvcGFlZGljIFRyYXVt
YTwvZnVsbC10aXRsZT48YWJici0xPkogT3J0aG9wIFRyYXVtYTwvYWJici0xPjwvcGVyaW9kaWNh
bD48YWx0LXBlcmlvZGljYWw+PGZ1bGwtdGl0bGU+Sm91cm5hbCBvZiBPcnRob3BhZWRpYyBUcmF1
bWE8L2Z1bGwtdGl0bGU+PGFiYnItMT5KIE9ydGhvcCBUcmF1bWE8L2FiYnItMT48L2FsdC1wZXJp
b2RpY2FsPjxwYWdlcz4xNTQtMTU4PC9wYWdlcz48dm9sdW1lPjg8L3ZvbHVtZT48bnVtYmVyPjI8
L251bWJlcj48a2V5d29yZHM+PGtleXdvcmQ+QWRvbGVzY2VudDwva2V5d29yZD48a2V5d29yZD5B
ZHVsdDwva2V5d29yZD48a2V5d29yZD5iYXNlYmFsbDwva2V5d29yZD48a2V5d29yZD5CaW9tZWNo
YW5pY2FsIFBoZW5vbWVuYTwva2V5d29yZD48a2V5d29yZD5Db21wYXJ0bWVudCBTeW5kcm9tZXM8
L2tleXdvcmQ+PGtleXdvcmQ+RmVtYWxlPC9rZXl3b3JkPjxrZXl3b3JkPkZyYWN0dXJlcywgVW51
bml0ZWQ8L2tleXdvcmQ+PGtleXdvcmQ+SHVtYW5zPC9rZXl3b3JkPjxrZXl3b3JkPk1hbGU8L2tl
eXdvcmQ+PGtleXdvcmQ+TWlkZGxlIEFnZWQ8L2tleXdvcmQ+PGtleXdvcmQ+UmV0cm9zcGVjdGl2
ZSBTdHVkaWVzPC9rZXl3b3JkPjxrZXl3b3JkPlRpYmlhbCBGcmFjdHVyZXM8L2tleXdvcmQ+PC9r
ZXl3b3Jkcz48ZGF0ZXM+PHllYXI+MTk5NDwveWVhcj48cHViLWRhdGVzPjxkYXRlPjE5OTQ8L2Rh
dGU+PC9wdWItZGF0ZXM+PC9kYXRlcz48aXNibj4wODkwLTUzMzk8L2lzYm4+PHVybHM+PHJlbGF0
ZWQtdXJscz48dXJsPmh0dHA6Ly93d3cubmNiaS5ubG0ubmloLmdvdi9wdWJtZWQvODIwNzU3Mzwv
dXJsPjwvcmVsYXRlZC11cmxzPjwvdXJscz48cmVtb3RlLWRhdGFiYXNlLXByb3ZpZGVyPlB1Yk1l
ZDwvcmVtb3RlLWRhdGFiYXNlLXByb3ZpZGVyPjxsYW5ndWFnZT5lbmc8L2xhbmd1YWdlPjwvcmVj
b3JkPjwvQ2l0ZT48L0VuZE5vdGU+AG==
</w:fldData>
        </w:fldChar>
      </w:r>
      <w:r w:rsidR="00E53E59">
        <w:rPr>
          <w:rFonts w:ascii="Times New Roman" w:hAnsi="Times New Roman" w:cs="Times New Roman"/>
          <w:lang w:val="en-US"/>
        </w:rPr>
        <w:instrText xml:space="preserve"> ADDIN EN.CITE </w:instrText>
      </w:r>
      <w:r w:rsidR="00E53E59">
        <w:rPr>
          <w:rFonts w:ascii="Times New Roman" w:hAnsi="Times New Roman" w:cs="Times New Roman"/>
          <w:lang w:val="en-US"/>
        </w:rPr>
        <w:fldChar w:fldCharType="begin">
          <w:fldData xml:space="preserve">PEVuZE5vdGU+PENpdGU+PEF1dGhvcj5Hcm9sZWF1PC9BdXRob3I+PFllYXI+MTk5MzwvWWVhcj48
UmVjTnVtPjczPC9SZWNOdW0+PERpc3BsYXlUZXh0Pls2LTExXTwvRGlzcGxheVRleHQ+PHJlY29y
ZD48cmVjLW51bWJlcj43MzwvcmVjLW51bWJlcj48Zm9yZWlnbi1rZXlzPjxrZXkgYXBwPSJFTiIg
ZGItaWQ9IjVmMjJwMno5OXh4ejJmZTA1cGl2djBkeXB4ZXg1MjI1dHdlcyI+NzM8L2tleT48L2Zv
cmVpZ24ta2V5cz48cmVmLXR5cGUgbmFtZT0iSm91cm5hbCBBcnRpY2xlIj4xNzwvcmVmLXR5cGU+
PGNvbnRyaWJ1dG9ycz48YXV0aG9ycz48YXV0aG9yPkdyb2xlYXUsIEcuIEEuPC9hdXRob3I+PGF1
dGhvcj5Uc28sIEUuIEwuPC9hdXRob3I+PGF1dGhvcj5PbHNoYWtlciwgSi4gUy48L2F1dGhvcj48
YXV0aG9yPkJhcmlzaCwgUi4gQS48L2F1dGhvcj48YXV0aG9yPkx5c3RvbiwgRC4gSi48L2F1dGhv
cj48L2F1dGhvcnM+PC9jb250cmlidXRvcnM+PHRpdGxlcz48dGl0bGU+QmFzZWJhbGwgYmF0IGFz
c2F1bHQgaW5qdXJpZXM8L3RpdGxlPjxzZWNvbmRhcnktdGl0bGU+VGhlIEpvdXJuYWwgb2YgdHJh
dW1hPC9zZWNvbmRhcnktdGl0bGU+PGFsdC10aXRsZT5KIFRyYXVtYTwvYWx0LXRpdGxlPjwvdGl0
bGVzPjxwZXJpb2RpY2FsPjxmdWxsLXRpdGxlPlRoZSBKb3VybmFsIG9mIHRyYXVtYTwvZnVsbC10
aXRsZT48YWJici0xPkogVHJhdW1hPC9hYmJyLTE+PC9wZXJpb2RpY2FsPjxhbHQtcGVyaW9kaWNh
bD48ZnVsbC10aXRsZT5UaGUgSm91cm5hbCBvZiB0cmF1bWE8L2Z1bGwtdGl0bGU+PGFiYnItMT5K
IFRyYXVtYTwvYWJici0xPjwvYWx0LXBlcmlvZGljYWw+PHBhZ2VzPjM2Ni0zNzI8L3BhZ2VzPjx2
b2x1bWU+MzQ8L3ZvbHVtZT48bnVtYmVyPjM8L251bWJlcj48a2V5d29yZHM+PGtleXdvcmQ+QmFz
ZWJhbGwgYmF0PC9rZXl3b3JkPjxrZXl3b3JkPmJsdW50IHRyYXVtYTwva2V5d29yZD48a2V5d29y
ZD5DZXJlYnJhbCBIZW1vcnJoYWdlPC9rZXl3b3JkPjxrZXl3b3JkPkNyYW5pb2NlcmVicmFsIFRy
YXVtYTwva2V5d29yZD48a2V5d29yZD5HbGFzZ293IENvbWEgU2NhbGU8L2tleXdvcmQ+PGtleXdv
cmQ+SGVhZDwva2V5d29yZD48a2V5d29yZD5NdWx0aXBsZSBUcmF1bWE8L2tleXdvcmQ+PGtleXdv
cmQ+UmV0cm9zcGVjdGl2ZSBTdHVkaWVzPC9rZXl3b3JkPjxrZXl3b3JkPlVuY29uc2Npb3VzbmVz
czwva2V5d29yZD48a2V5d29yZD5WaW9sZW5jZTwva2V5d29yZD48a2V5d29yZD5Xb3VuZHMsIE5v
bnBlbmV0cmF0aW5nPC9rZXl3b3JkPjwva2V5d29yZHM+PGRhdGVzPjx5ZWFyPjE5OTM8L3llYXI+
PHB1Yi1kYXRlcz48ZGF0ZT4xOTkzLzAzLy88L2RhdGU+PC9wdWItZGF0ZXM+PC9kYXRlcz48aXNi
bj4wMDIyLTUyODI8L2lzYm4+PHVybHM+PHJlbGF0ZWQtdXJscz48dXJsPmh0dHA6Ly93d3cubmNi
aS5ubG0ubmloLmdvdi9wdWJtZWQvODQ4MzE3NjwvdXJsPjwvcmVsYXRlZC11cmxzPjwvdXJscz48
cmVtb3RlLWRhdGFiYXNlLXByb3ZpZGVyPk5DQkkgUHViTWVkPC9yZW1vdGUtZGF0YWJhc2UtcHJv
dmlkZXI+PGxhbmd1YWdlPmVuZzwvbGFuZ3VhZ2U+PC9yZWNvcmQ+PC9DaXRlPjxDaXRlPjxBdXRo
b3I+T3JkPC9BdXRob3I+PFllYXI+MTk5NTwvWWVhcj48UmVjTnVtPjc0PC9SZWNOdW0+PHJlY29y
ZD48cmVjLW51bWJlcj43NDwvcmVjLW51bWJlcj48Zm9yZWlnbi1rZXlzPjxrZXkgYXBwPSJFTiIg
ZGItaWQ9IjVmMjJwMno5OXh4ejJmZTA1cGl2djBkeXB4ZXg1MjI1dHdlcyI+NzQ8L2tleT48L2Zv
cmVpZ24ta2V5cz48cmVmLXR5cGUgbmFtZT0iSm91cm5hbCBBcnRpY2xlIj4xNzwvcmVmLXR5cGU+
PGNvbnRyaWJ1dG9ycz48YXV0aG9ycz48YXV0aG9yPk9yZCwgUmE8L2F1dGhvcj48YXV0aG9yPkJl
bmlhbiwgUm08L2F1dGhvcj48L2F1dGhvcnM+PC9jb250cmlidXRvcnM+PHRpdGxlcz48dGl0bGU+
QmFzZWJhbGwgQmF0IEluanVyaWVzIHRvIHRoZSBNYXhpbGxvZmFjaWFsIFJlZ2lvbiBDYXVzZWQg
YnkgQXNzYXVsdDwvdGl0bGU+PHNlY29uZGFyeS10aXRsZT5Kb3VybmFsIG9mIE9yYWwgYW5kIE1h
eGlsbG9mYWNpYWwgU3VyZ2VyeTwvc2Vjb25kYXJ5LXRpdGxlPjxhbHQtdGl0bGU+Si4gT3JhbCBN
YXhpbGxvZmFjLiBTdXJnLjwvYWx0LXRpdGxlPjwvdGl0bGVzPjxwZXJpb2RpY2FsPjxmdWxsLXRp
dGxlPkpvdXJuYWwgb2YgT3JhbCBhbmQgTWF4aWxsb2ZhY2lhbCBTdXJnZXJ5PC9mdWxsLXRpdGxl
PjwvcGVyaW9kaWNhbD48YWx0LXBlcmlvZGljYWw+PGZ1bGwtdGl0bGU+Sm91cm5hbCBvZiBvcmFs
IGFuZCBtYXhpbGxvZmFjaWFsIHN1cmdlcnk6IG9mZmljaWFsIGpvdXJuYWwgb2YgdGhlIEFtZXJp
Y2FuIEFzc29jaWF0aW9uIG9mIE9yYWwgYW5kIE1heGlsbG9mYWNpYWwgU3VyZ2VvbnM8L2Z1bGwt
dGl0bGU+PGFiYnItMT5KLiBPcmFsIE1heGlsbG9mYWMuIFN1cmcuPC9hYmJyLTE+PC9hbHQtcGVy
aW9kaWNhbD48cGFnZXM+NTE0LTUxNzwvcGFnZXM+PHZvbHVtZT41Mzwvdm9sdW1lPjxudW1iZXI+
NTwvbnVtYmVyPjxrZXl3b3Jkcz48a2V5d29yZD5CYXNlYmFsbCBiYXQ8L2tleXdvcmQ+PGtleXdv
cmQ+Ymx1bnQgdHJhdW1hPC9rZXl3b3JkPjxrZXl3b3JkPmNhc2VzPC9rZXl3b3JkPjxrZXl3b3Jk
PkhlYWQ8L2tleXdvcmQ+PGtleXdvcmQ+amF3IGZyYWN0dXJlczwva2V5d29yZD48a2V5d29yZD5t
YW5kaWJ1bGFyIGZyYWN0dXJlczwva2V5d29yZD48L2tleXdvcmRzPjxkYXRlcz48eWVhcj4xOTk1
PC95ZWFyPjxwdWItZGF0ZXM+PGRhdGU+MTk5NS8wNS8vPC9kYXRlPjwvcHViLWRhdGVzPjwvZGF0
ZXM+PGlzYm4+MDI3OC0yMzkxPC9pc2JuPjx1cmxzPjxwZGYtdXJscz48dXJsPmZpbGVzLzM1MS8x
LXMyLjAtMDI3ODIzOTE5NTkwMDYxNi1tYWluLnBkZjwvdXJsPjwvcGRmLXVybHM+PC91cmxzPjxl
bGVjdHJvbmljLXJlc291cmNlLW51bT4xMC4xMDE2LzAyNzgtMjM5MSg5NSk5MDA2MS02PC9lbGVj
dHJvbmljLXJlc291cmNlLW51bT48cmVtb3RlLWRhdGFiYXNlLXByb3ZpZGVyPklTSSBXZWIgb2Yg
S25vd2xlZGdlPC9yZW1vdGUtZGF0YWJhc2UtcHJvdmlkZXI+PGxhbmd1YWdlPkVuZ2xpc2g8L2xh
bmd1YWdlPjwvcmVjb3JkPjwvQ2l0ZT48Q2l0ZT48QXV0aG9yPkdsw6RzZXI8L0F1dGhvcj48WWVh
cj4yMDExPC9ZZWFyPjxSZWNOdW0+NzU8L1JlY051bT48cmVjb3JkPjxyZWMtbnVtYmVyPjc1PC9y
ZWMtbnVtYmVyPjxmb3JlaWduLWtleXM+PGtleSBhcHA9IkVOIiBkYi1pZD0iNWYyMnAyejk5eHh6
MmZlMDVwaXZ2MGR5cHhleDUyMjV0d2VzIj43NTwva2V5PjwvZm9yZWlnbi1rZXlzPjxyZWYtdHlw
ZSBuYW1lPSJKb3VybmFsIEFydGljbGUiPjE3PC9yZWYtdHlwZT48Y29udHJpYnV0b3JzPjxhdXRo
b3JzPjxhdXRob3I+R2zDpHNlciwgTi48L2F1dGhvcj48YXV0aG9yPktuZXVidWVobCwgQi4gUC48
L2F1dGhvcj48YXV0aG9yPlp1YmVyLCBTLjwvYXV0aG9yPjxhdXRob3I+QXhtYW5uLCBTLjwvYXV0
aG9yPjxhdXRob3I+S2V0dGVyZXIsIFQuPC9hdXRob3I+PGF1dGhvcj5UaGFsaSwgTS4gSi48L2F1
dGhvcj48YXV0aG9yPkJvbGxpZ2VyLCBTLiBBLjwvYXV0aG9yPjwvYXV0aG9ycz48L2NvbnRyaWJ1
dG9ycz48dGl0bGVzPjx0aXRsZT5CaW9tZWNoYW5pY2FsIEV4YW1pbmF0aW9uIG9mIEJsdW50IFRy
YXVtYSBkdWUgdG8gYmFzZWJhbGwgQmF0IEJsb3dzIHRvIHRoZSBIZWFkPC90aXRsZT48c2Vjb25k
YXJ5LXRpdGxlPkpvdXJuYWwgb2YgRm9yZW5zaWMgQmlvbWVjaGFuaWNzPC9zZWNvbmRhcnktdGl0
bGU+PC90aXRsZXM+PHBlcmlvZGljYWw+PGZ1bGwtdGl0bGU+Sm91cm5hbCBvZiBGb3JlbnNpYyBC
aW9tZWNoYW5pY3M8L2Z1bGwtdGl0bGU+PC9wZXJpb2RpY2FsPjx2b2x1bWU+Vm9sLiAyPC92b2x1
bWU+PGRhdGVzPjx5ZWFyPjIwMTE8L3llYXI+PHB1Yi1kYXRlcz48ZGF0ZT4yMDExLzAzLzAxLzwv
ZGF0ZT48L3B1Yi1kYXRlcz48L2RhdGVzPjx1cmxzPjxwZGYtdXJscz48dXJsPmZpbGVzLzYyMi9i
aW9tZWNoYW5pY2FsLWV4YW1pbmF0aW9uLW9mLWJsdW50LXRyYXVtYS1kdWUtdG8tYmFzZWJhbGwt
YmF0LWJsb3dzLXRvLXRoZS1oZWFkLTIwOTAtMjY5Ny0yLTEwOC5wZGY8L3VybD48L3BkZi11cmxz
PjwvdXJscz48ZWxlY3Ryb25pYy1yZXNvdXJjZS1udW0+MTAuNDMwMy9qZmIvRjEwMDYwMTwvZWxl
Y3Ryb25pYy1yZXNvdXJjZS1udW0+PC9yZWNvcmQ+PC9DaXRlPjxDaXRlPjxBdXRob3I+RGF2aWQg
Qy4gVmlhbm88L0F1dGhvcj48WWVhcj4xOTkyPC9ZZWFyPjxSZWNOdW0+ODA8L1JlY051bT48cmVj
b3JkPjxyZWMtbnVtYmVyPjgwPC9yZWMtbnVtYmVyPjxmb3JlaWduLWtleXM+PGtleSBhcHA9IkVO
IiBkYi1pZD0iNWYyMnAyejk5eHh6MmZlMDVwaXZ2MGR5cHhleDUyMjV0d2VzIj44MDwva2V5Pjwv
Zm9yZWlnbi1rZXlzPjxyZWYtdHlwZSBuYW1lPSJKb3VybmFsIEFydGljbGUiPjE3PC9yZWYtdHlw
ZT48Y29udHJpYnV0b3JzPjxhdXRob3JzPjxhdXRob3I+RGF2aWQgQy4gVmlhbm8sIERlbm5pcyBW
LiBBbmRyemVqYWs8L2F1dGhvcj48L2F1dGhvcnM+PC9jb250cmlidXRvcnM+PHRpdGxlcz48dGl0
bGU+RmF0YWwgQ2hlc3QgSW5qdXJ5IGJ5IEJhc2ViYWxsIEltcGFjdCBpbiBDaGlsZHJlbjogQSBC
cmllZiBSZXZpZXc8L3RpdGxlPjxzZWNvbmRhcnktdGl0bGU+Q2xpbmljYWwgSm91cm5hbCBvZiBT
cG9ydCBNZWRpY2luZTwvc2Vjb25kYXJ5LXRpdGxlPjxzaG9ydC10aXRsZT5GYXRhbCBDaGVzdCBJ
bmp1cnkgYnkgQmFzZWJhbGwgSW1wYWN0IGluIENoaWxkcmVuPC9zaG9ydC10aXRsZT48L3RpdGxl
cz48cGVyaW9kaWNhbD48ZnVsbC10aXRsZT5DbGluaWNhbCBKb3VybmFsIG9mIFNwb3J0IE1lZGlj
aW5lPC9mdWxsLXRpdGxlPjwvcGVyaW9kaWNhbD48dm9sdW1lPjI8L3ZvbHVtZT48bnVtYmVyPjM8
L251bWJlcj48a2V5d29yZHM+PGtleXdvcmQ+Y29tbW90aW8gY29yZGlzPC9rZXl3b3JkPjwva2V5
d29yZHM+PGRhdGVzPjx5ZWFyPjE5OTI8L3llYXI+PHB1Yi1kYXRlcz48ZGF0ZT4xOTkyPC9kYXRl
PjwvcHViLWRhdGVzPjwvZGF0ZXM+PGlzYm4+MTA1MC02NDJYPC9pc2JuPjx1cmxzPjxyZWxhdGVk
LXVybHM+PHVybD5maWxlcy8zNzQvMjMyMTE4NzgyX0ZhdGFsX0NoZXN0X0luanVyeV9ieV9CYXNl
YmFsbF9JbXBhY3RfaW5fQ2hpbGRyZW5fQV9CcmllZl9SZXZpZXcuaHRtbDwvdXJsPjwvcmVsYXRl
ZC11cmxzPjxwZGYtdXJscz48dXJsPmZpbGVzLzQ5Mi8xOTkyX1ZpYW5vLnBkZjwvdXJsPjwvcGRm
LXVybHM+PC91cmxzPjxlbGVjdHJvbmljLXJlc291cmNlLW51bT4xMC4xMDk3LzAwMDQyNzUyLTE5
OTIwNzAwMC0wMDAwMjwvZWxlY3Ryb25pYy1yZXNvdXJjZS1udW0+PC9yZWNvcmQ+PC9DaXRlPjxD
aXRlPjxBdXRob3I+QnJ5YW50PC9BdXRob3I+PFllYXI+MTk5MjwvWWVhcj48UmVjTnVtPjg0PC9S
ZWNOdW0+PHJlY29yZD48cmVjLW51bWJlcj44NDwvcmVjLW51bWJlcj48Zm9yZWlnbi1rZXlzPjxr
ZXkgYXBwPSJFTiIgZGItaWQ9IjVmMjJwMno5OXh4ejJmZTA1cGl2djBkeXB4ZXg1MjI1dHdlcyI+
ODQ8L2tleT48L2ZvcmVpZ24ta2V5cz48cmVmLXR5cGUgbmFtZT0iSm91cm5hbCBBcnRpY2xlIj4x
NzwvcmVmLXR5cGU+PGNvbnRyaWJ1dG9ycz48YXV0aG9ycz48YXV0aG9yPkJyeWFudCwgRGQ8L2F1
dGhvcj48YXV0aG9yPkdyZWVuZmllbGQsIFIuPC9hdXRob3I+PGF1dGhvcj5NYXJ0aW4sIEUuPC9h
dXRob3I+PC9hdXRob3JzPjwvY29udHJpYnV0b3JzPjx0aXRsZXM+PHRpdGxlPk11c2N1bG9za2Vs
ZXRhbCBUcmF1bWEgLSB0aGUgQmFzZWJhbGwgQmF0PC90aXRsZT48c2Vjb25kYXJ5LXRpdGxlPkpv
dXJuYWwgb2YgdGhlIE5hdGlvbmFsIE1lZGljYWwgQXNzb2NpYXRpb248L3NlY29uZGFyeS10aXRs
ZT48YWx0LXRpdGxlPkouIE5hdGwuIE1lZC4gQXNzb2MuPC9hbHQtdGl0bGU+PC90aXRsZXM+PHBl
cmlvZGljYWw+PGZ1bGwtdGl0bGU+Sm91cm5hbCBvZiB0aGUgTmF0aW9uYWwgTWVkaWNhbCBBc3Nv
Y2lhdGlvbjwvZnVsbC10aXRsZT48L3BlcmlvZGljYWw+PHBhZ2VzPjk1Ny05NjA8L3BhZ2VzPjx2
b2x1bWU+ODQ8L3ZvbHVtZT48bnVtYmVyPjExPC9udW1iZXI+PGtleXdvcmRzPjxrZXl3b3JkPkJh
c2ViYWxsIGJhdDwva2V5d29yZD48a2V5d29yZD5kaXNsb2NhdGlvbnM8L2tleXdvcmQ+PGtleXdv
cmQ+ZnJhY3R1cmVzPC9rZXl3b3JkPjxrZXl3b3JkPm11c2N1bG9za2VsZXRhbCB0cmF1bWE8L2tl
eXdvcmQ+PGtleXdvcmQ+dWxuYTwva2V5d29yZD48a2V5d29yZD5WaW9sZW5jZTwva2V5d29yZD48
L2tleXdvcmRzPjxkYXRlcz48eWVhcj4xOTkyPC95ZWFyPjxwdWItZGF0ZXM+PGRhdGU+MTk5Mi8x
MS8vPC9kYXRlPjwvcHViLWRhdGVzPjwvZGF0ZXM+PGlzYm4+MDAyNy05Njg0PC9pc2JuPjx1cmxz
PjxwZGYtdXJscz48dXJsPmZpbGVzLzM0Mi8xOTkyX0JyeWFudC5wZGY8L3VybD48L3BkZi11cmxz
PjwvdXJscz48cmVtb3RlLWRhdGFiYXNlLXByb3ZpZGVyPklTSSBXZWIgb2YgS25vd2xlZGdlPC9y
ZW1vdGUtZGF0YWJhc2UtcHJvdmlkZXI+PGxhbmd1YWdlPkVuZ2xpc2g8L2xhbmd1YWdlPjwvcmVj
b3JkPjwvQ2l0ZT48Q2l0ZT48QXV0aG9yPkxldnk8L0F1dGhvcj48WWVhcj4xOTk0PC9ZZWFyPjxS
ZWNOdW0+ODc8L1JlY051bT48cmVjb3JkPjxyZWMtbnVtYmVyPjg3PC9yZWMtbnVtYmVyPjxmb3Jl
aWduLWtleXM+PGtleSBhcHA9IkVOIiBkYi1pZD0iNWYyMnAyejk5eHh6MmZlMDVwaXZ2MGR5cHhl
eDUyMjV0d2VzIj44Nzwva2V5PjwvZm9yZWlnbi1rZXlzPjxyZWYtdHlwZSBuYW1lPSJKb3VybmFs
IEFydGljbGUiPjE3PC9yZWYtdHlwZT48Y29udHJpYnV0b3JzPjxhdXRob3JzPjxhdXRob3I+TGV2
eSwgQS4gUy48L2F1dGhvcj48YXV0aG9yPkJyb21iZXJnLCBKLjwvYXV0aG9yPjxhdXRob3I+SmFz
cGVyLCBELjwvYXV0aG9yPjwvYXV0aG9ycz48L2NvbnRyaWJ1dG9ycz48dGl0bGVzPjx0aXRsZT5U
aWJpYSBmcmFjdHVyZXMgcHJvZHVjZWQgZnJvbSB0aGUgaW1wYWN0IG9mIGEgYmFzZWJhbGwgYmF0
PC90aXRsZT48c2Vjb25kYXJ5LXRpdGxlPkpvdXJuYWwgb2YgT3J0aG9wYWVkaWMgVHJhdW1hPC9z
ZWNvbmRhcnktdGl0bGU+PGFsdC10aXRsZT5KIE9ydGhvcCBUcmF1bWE8L2FsdC10aXRsZT48L3Rp
dGxlcz48cGVyaW9kaWNhbD48ZnVsbC10aXRsZT5Kb3VybmFsIG9mIE9ydGhvcGFlZGljIFRyYXVt
YTwvZnVsbC10aXRsZT48YWJici0xPkogT3J0aG9wIFRyYXVtYTwvYWJici0xPjwvcGVyaW9kaWNh
bD48YWx0LXBlcmlvZGljYWw+PGZ1bGwtdGl0bGU+Sm91cm5hbCBvZiBPcnRob3BhZWRpYyBUcmF1
bWE8L2Z1bGwtdGl0bGU+PGFiYnItMT5KIE9ydGhvcCBUcmF1bWE8L2FiYnItMT48L2FsdC1wZXJp
b2RpY2FsPjxwYWdlcz4xNTQtMTU4PC9wYWdlcz48dm9sdW1lPjg8L3ZvbHVtZT48bnVtYmVyPjI8
L251bWJlcj48a2V5d29yZHM+PGtleXdvcmQ+QWRvbGVzY2VudDwva2V5d29yZD48a2V5d29yZD5B
ZHVsdDwva2V5d29yZD48a2V5d29yZD5iYXNlYmFsbDwva2V5d29yZD48a2V5d29yZD5CaW9tZWNo
YW5pY2FsIFBoZW5vbWVuYTwva2V5d29yZD48a2V5d29yZD5Db21wYXJ0bWVudCBTeW5kcm9tZXM8
L2tleXdvcmQ+PGtleXdvcmQ+RmVtYWxlPC9rZXl3b3JkPjxrZXl3b3JkPkZyYWN0dXJlcywgVW51
bml0ZWQ8L2tleXdvcmQ+PGtleXdvcmQ+SHVtYW5zPC9rZXl3b3JkPjxrZXl3b3JkPk1hbGU8L2tl
eXdvcmQ+PGtleXdvcmQ+TWlkZGxlIEFnZWQ8L2tleXdvcmQ+PGtleXdvcmQ+UmV0cm9zcGVjdGl2
ZSBTdHVkaWVzPC9rZXl3b3JkPjxrZXl3b3JkPlRpYmlhbCBGcmFjdHVyZXM8L2tleXdvcmQ+PC9r
ZXl3b3Jkcz48ZGF0ZXM+PHllYXI+MTk5NDwveWVhcj48cHViLWRhdGVzPjxkYXRlPjE5OTQ8L2Rh
dGU+PC9wdWItZGF0ZXM+PC9kYXRlcz48aXNibj4wODkwLTUzMzk8L2lzYm4+PHVybHM+PHJlbGF0
ZWQtdXJscz48dXJsPmh0dHA6Ly93d3cubmNiaS5ubG0ubmloLmdvdi9wdWJtZWQvODIwNzU3Mzwv
dXJsPjwvcmVsYXRlZC11cmxzPjwvdXJscz48cmVtb3RlLWRhdGFiYXNlLXByb3ZpZGVyPlB1Yk1l
ZDwvcmVtb3RlLWRhdGFiYXNlLXByb3ZpZGVyPjxsYW5ndWFnZT5lbmc8L2xhbmd1YWdlPjwvcmVj
b3JkPjwvQ2l0ZT48L0VuZE5vdGU+AG==
</w:fldData>
        </w:fldChar>
      </w:r>
      <w:r w:rsidR="00E53E59">
        <w:rPr>
          <w:rFonts w:ascii="Times New Roman" w:hAnsi="Times New Roman" w:cs="Times New Roman"/>
          <w:lang w:val="en-US"/>
        </w:rPr>
        <w:instrText xml:space="preserve"> ADDIN EN.CITE.DATA </w:instrText>
      </w:r>
      <w:r w:rsidR="00E53E59">
        <w:rPr>
          <w:rFonts w:ascii="Times New Roman" w:hAnsi="Times New Roman" w:cs="Times New Roman"/>
          <w:lang w:val="en-US"/>
        </w:rPr>
      </w:r>
      <w:r w:rsidR="00E53E59">
        <w:rPr>
          <w:rFonts w:ascii="Times New Roman" w:hAnsi="Times New Roman" w:cs="Times New Roman"/>
          <w:lang w:val="en-US"/>
        </w:rPr>
        <w:fldChar w:fldCharType="end"/>
      </w:r>
      <w:r w:rsidR="00714731">
        <w:rPr>
          <w:rFonts w:ascii="Times New Roman" w:hAnsi="Times New Roman" w:cs="Times New Roman"/>
          <w:lang w:val="en-US"/>
        </w:rPr>
      </w:r>
      <w:r w:rsidR="00714731">
        <w:rPr>
          <w:rFonts w:ascii="Times New Roman" w:hAnsi="Times New Roman" w:cs="Times New Roman"/>
          <w:lang w:val="en-US"/>
        </w:rPr>
        <w:fldChar w:fldCharType="separate"/>
      </w:r>
      <w:r w:rsidR="00E53E59">
        <w:rPr>
          <w:rFonts w:ascii="Times New Roman" w:hAnsi="Times New Roman" w:cs="Times New Roman"/>
          <w:noProof/>
          <w:lang w:val="en-US"/>
        </w:rPr>
        <w:t>[</w:t>
      </w:r>
      <w:hyperlink w:anchor="_ENREF_6" w:tooltip="Groleau, 1993 #73" w:history="1">
        <w:r w:rsidR="00DE2A0D">
          <w:rPr>
            <w:rFonts w:ascii="Times New Roman" w:hAnsi="Times New Roman" w:cs="Times New Roman"/>
            <w:noProof/>
            <w:lang w:val="en-US"/>
          </w:rPr>
          <w:t>6-11</w:t>
        </w:r>
      </w:hyperlink>
      <w:r w:rsidR="00E53E59">
        <w:rPr>
          <w:rFonts w:ascii="Times New Roman" w:hAnsi="Times New Roman" w:cs="Times New Roman"/>
          <w:noProof/>
          <w:lang w:val="en-US"/>
        </w:rPr>
        <w:t>]</w:t>
      </w:r>
      <w:r w:rsidR="00714731">
        <w:rPr>
          <w:rFonts w:ascii="Times New Roman" w:hAnsi="Times New Roman" w:cs="Times New Roman"/>
          <w:lang w:val="en-US"/>
        </w:rPr>
        <w:fldChar w:fldCharType="end"/>
      </w:r>
      <w:r>
        <w:rPr>
          <w:rFonts w:ascii="Times New Roman" w:hAnsi="Times New Roman" w:cs="Times New Roman"/>
          <w:lang w:val="en-US"/>
        </w:rPr>
        <w:t xml:space="preserve">. </w:t>
      </w:r>
      <w:r w:rsidRPr="001F48AE">
        <w:rPr>
          <w:rFonts w:ascii="Times New Roman" w:hAnsi="Times New Roman" w:cs="Times New Roman"/>
          <w:lang w:val="en-US"/>
        </w:rPr>
        <w:t>T</w:t>
      </w:r>
      <w:r>
        <w:rPr>
          <w:rFonts w:ascii="Times New Roman" w:hAnsi="Times New Roman" w:cs="Times New Roman"/>
          <w:lang w:val="en-US"/>
        </w:rPr>
        <w:t>he variety of objects used as hitti</w:t>
      </w:r>
      <w:r w:rsidR="00714731">
        <w:rPr>
          <w:rFonts w:ascii="Times New Roman" w:hAnsi="Times New Roman" w:cs="Times New Roman"/>
          <w:lang w:val="en-US"/>
        </w:rPr>
        <w:t>ng instruments in forensic case</w:t>
      </w:r>
      <w:r>
        <w:rPr>
          <w:rFonts w:ascii="Times New Roman" w:hAnsi="Times New Roman" w:cs="Times New Roman"/>
          <w:lang w:val="en-US"/>
        </w:rPr>
        <w:t>work is infinite</w:t>
      </w:r>
      <w:r w:rsidR="00EA1F80">
        <w:rPr>
          <w:rFonts w:ascii="Times New Roman" w:hAnsi="Times New Roman" w:cs="Times New Roman"/>
          <w:lang w:val="en-US"/>
        </w:rPr>
        <w:t>,</w:t>
      </w:r>
      <w:r>
        <w:rPr>
          <w:rFonts w:ascii="Times New Roman" w:hAnsi="Times New Roman" w:cs="Times New Roman"/>
          <w:lang w:val="en-US"/>
        </w:rPr>
        <w:t xml:space="preserve"> because anything within the perpetrator’s reach can be used for this purpose as long as it can be lifted off the ground and accelerated. </w:t>
      </w:r>
      <w:r w:rsidR="000E18C3">
        <w:rPr>
          <w:rFonts w:ascii="Times New Roman" w:hAnsi="Times New Roman" w:cs="Times New Roman"/>
          <w:lang w:val="en-US"/>
        </w:rPr>
        <w:t xml:space="preserve">In the archive </w:t>
      </w:r>
      <w:r w:rsidR="000E18C3" w:rsidRPr="00EA1F80">
        <w:rPr>
          <w:rFonts w:ascii="Times New Roman" w:hAnsi="Times New Roman" w:cs="Times New Roman"/>
          <w:lang w:val="en-US"/>
        </w:rPr>
        <w:t xml:space="preserve">of </w:t>
      </w:r>
      <w:r w:rsidR="004D5E27" w:rsidRPr="00EA1F80">
        <w:rPr>
          <w:rFonts w:ascii="Times New Roman" w:hAnsi="Times New Roman" w:cs="Times New Roman"/>
          <w:lang w:val="en-US"/>
        </w:rPr>
        <w:t xml:space="preserve">the author’s host </w:t>
      </w:r>
      <w:r w:rsidR="000E18C3" w:rsidRPr="00EA1F80">
        <w:rPr>
          <w:rFonts w:ascii="Times New Roman" w:hAnsi="Times New Roman" w:cs="Times New Roman"/>
          <w:lang w:val="en-US"/>
        </w:rPr>
        <w:t>institute</w:t>
      </w:r>
      <w:r w:rsidR="000E18C3">
        <w:rPr>
          <w:rFonts w:ascii="Times New Roman" w:hAnsi="Times New Roman" w:cs="Times New Roman"/>
          <w:lang w:val="en-US"/>
        </w:rPr>
        <w:t xml:space="preserve"> of forensic medicine alone</w:t>
      </w:r>
      <w:r w:rsidR="00714731">
        <w:rPr>
          <w:rFonts w:ascii="Times New Roman" w:hAnsi="Times New Roman" w:cs="Times New Roman"/>
          <w:lang w:val="en-US"/>
        </w:rPr>
        <w:t>,</w:t>
      </w:r>
      <w:r w:rsidR="000E18C3">
        <w:rPr>
          <w:rFonts w:ascii="Times New Roman" w:hAnsi="Times New Roman" w:cs="Times New Roman"/>
          <w:lang w:val="en-US"/>
        </w:rPr>
        <w:t xml:space="preserve"> a multitude of </w:t>
      </w:r>
      <w:r w:rsidR="00A55884">
        <w:rPr>
          <w:rFonts w:ascii="Times New Roman" w:hAnsi="Times New Roman" w:cs="Times New Roman"/>
          <w:lang w:val="en-US"/>
        </w:rPr>
        <w:t xml:space="preserve">hitting </w:t>
      </w:r>
      <w:r w:rsidR="000E18C3">
        <w:rPr>
          <w:rFonts w:ascii="Times New Roman" w:hAnsi="Times New Roman" w:cs="Times New Roman"/>
          <w:lang w:val="en-US"/>
        </w:rPr>
        <w:lastRenderedPageBreak/>
        <w:t>objects can be found, e.g.</w:t>
      </w:r>
      <w:r w:rsidR="00A55884">
        <w:rPr>
          <w:rFonts w:ascii="Times New Roman" w:hAnsi="Times New Roman" w:cs="Times New Roman"/>
          <w:lang w:val="en-US"/>
        </w:rPr>
        <w:t xml:space="preserve"> </w:t>
      </w:r>
      <w:r w:rsidR="000E18C3">
        <w:rPr>
          <w:rFonts w:ascii="Times New Roman" w:hAnsi="Times New Roman" w:cs="Times New Roman"/>
          <w:lang w:val="en-US"/>
        </w:rPr>
        <w:t>frying pan</w:t>
      </w:r>
      <w:r w:rsidR="00A55884">
        <w:rPr>
          <w:rFonts w:ascii="Times New Roman" w:hAnsi="Times New Roman" w:cs="Times New Roman"/>
          <w:lang w:val="en-US"/>
        </w:rPr>
        <w:t>s</w:t>
      </w:r>
      <w:r w:rsidR="000E18C3">
        <w:rPr>
          <w:rFonts w:ascii="Times New Roman" w:hAnsi="Times New Roman" w:cs="Times New Roman"/>
          <w:lang w:val="en-US"/>
        </w:rPr>
        <w:t>, snow shovel</w:t>
      </w:r>
      <w:r w:rsidR="00A55884">
        <w:rPr>
          <w:rFonts w:ascii="Times New Roman" w:hAnsi="Times New Roman" w:cs="Times New Roman"/>
          <w:lang w:val="en-US"/>
        </w:rPr>
        <w:t>s</w:t>
      </w:r>
      <w:r w:rsidR="000E18C3">
        <w:rPr>
          <w:rFonts w:ascii="Times New Roman" w:hAnsi="Times New Roman" w:cs="Times New Roman"/>
          <w:lang w:val="en-US"/>
        </w:rPr>
        <w:t>, stick</w:t>
      </w:r>
      <w:r w:rsidR="00A55884">
        <w:rPr>
          <w:rFonts w:ascii="Times New Roman" w:hAnsi="Times New Roman" w:cs="Times New Roman"/>
          <w:lang w:val="en-US"/>
        </w:rPr>
        <w:t>s</w:t>
      </w:r>
      <w:r w:rsidR="000E18C3">
        <w:rPr>
          <w:rFonts w:ascii="Times New Roman" w:hAnsi="Times New Roman" w:cs="Times New Roman"/>
          <w:lang w:val="en-US"/>
        </w:rPr>
        <w:t>, crowbar</w:t>
      </w:r>
      <w:r w:rsidR="00A55884">
        <w:rPr>
          <w:rFonts w:ascii="Times New Roman" w:hAnsi="Times New Roman" w:cs="Times New Roman"/>
          <w:lang w:val="en-US"/>
        </w:rPr>
        <w:t xml:space="preserve">s, or </w:t>
      </w:r>
      <w:r w:rsidR="000E18C3">
        <w:rPr>
          <w:rFonts w:ascii="Times New Roman" w:hAnsi="Times New Roman" w:cs="Times New Roman"/>
          <w:lang w:val="en-US"/>
        </w:rPr>
        <w:t>statue</w:t>
      </w:r>
      <w:r w:rsidR="00A55884">
        <w:rPr>
          <w:rFonts w:ascii="Times New Roman" w:hAnsi="Times New Roman" w:cs="Times New Roman"/>
          <w:lang w:val="en-US"/>
        </w:rPr>
        <w:t>s</w:t>
      </w:r>
      <w:r w:rsidR="000E18C3">
        <w:rPr>
          <w:rFonts w:ascii="Times New Roman" w:hAnsi="Times New Roman" w:cs="Times New Roman"/>
          <w:lang w:val="en-US"/>
        </w:rPr>
        <w:t xml:space="preserve">. </w:t>
      </w:r>
      <w:r>
        <w:rPr>
          <w:rFonts w:ascii="Times New Roman" w:hAnsi="Times New Roman" w:cs="Times New Roman"/>
          <w:lang w:val="en-US"/>
        </w:rPr>
        <w:t xml:space="preserve">The present study will only consider longish rigid objects and will </w:t>
      </w:r>
      <w:r w:rsidR="00A55884">
        <w:rPr>
          <w:rFonts w:ascii="Times New Roman" w:hAnsi="Times New Roman" w:cs="Times New Roman"/>
          <w:lang w:val="en-US"/>
        </w:rPr>
        <w:t>disregard</w:t>
      </w:r>
      <w:r>
        <w:rPr>
          <w:rFonts w:ascii="Times New Roman" w:hAnsi="Times New Roman" w:cs="Times New Roman"/>
          <w:lang w:val="en-US"/>
        </w:rPr>
        <w:t xml:space="preserve"> objects, which are round or very short and thus cannot be swung, e.g. ashtrays or vases. </w:t>
      </w:r>
    </w:p>
    <w:p w14:paraId="4F466705" w14:textId="1C95551B" w:rsidR="009E15F7" w:rsidRDefault="00654F37" w:rsidP="00004A6D">
      <w:pPr>
        <w:rPr>
          <w:rFonts w:ascii="Times New Roman" w:hAnsi="Times New Roman" w:cs="Times New Roman"/>
          <w:lang w:val="en-US"/>
        </w:rPr>
      </w:pPr>
      <w:r w:rsidRPr="00C226EB">
        <w:rPr>
          <w:rFonts w:ascii="Times New Roman" w:hAnsi="Times New Roman" w:cs="Times New Roman"/>
          <w:lang w:val="en-US"/>
        </w:rPr>
        <w:t xml:space="preserve">Forensic physicists and legal examiners are often asked to classify such attacks for the </w:t>
      </w:r>
      <w:r w:rsidR="00E1759C" w:rsidRPr="00C226EB">
        <w:rPr>
          <w:rFonts w:ascii="Times New Roman" w:hAnsi="Times New Roman" w:cs="Times New Roman"/>
          <w:lang w:val="en-US"/>
        </w:rPr>
        <w:t xml:space="preserve">jurisdiction as mild or strong or to </w:t>
      </w:r>
      <w:r w:rsidR="00212817" w:rsidRPr="00C226EB">
        <w:rPr>
          <w:rFonts w:ascii="Times New Roman" w:hAnsi="Times New Roman" w:cs="Times New Roman"/>
          <w:lang w:val="en-US"/>
        </w:rPr>
        <w:t>estimate</w:t>
      </w:r>
      <w:r w:rsidR="00E1759C" w:rsidRPr="00C226EB">
        <w:rPr>
          <w:rFonts w:ascii="Times New Roman" w:hAnsi="Times New Roman" w:cs="Times New Roman"/>
          <w:lang w:val="en-US"/>
        </w:rPr>
        <w:t xml:space="preserve"> the potential damage a</w:t>
      </w:r>
      <w:r w:rsidR="00D16CE2" w:rsidRPr="00C226EB">
        <w:rPr>
          <w:rFonts w:ascii="Times New Roman" w:hAnsi="Times New Roman" w:cs="Times New Roman"/>
          <w:lang w:val="en-US"/>
        </w:rPr>
        <w:t>n</w:t>
      </w:r>
      <w:r w:rsidR="00E1759C" w:rsidRPr="00C226EB">
        <w:rPr>
          <w:rFonts w:ascii="Times New Roman" w:hAnsi="Times New Roman" w:cs="Times New Roman"/>
          <w:lang w:val="en-US"/>
        </w:rPr>
        <w:t xml:space="preserve"> </w:t>
      </w:r>
      <w:r w:rsidR="00E1759C">
        <w:rPr>
          <w:rFonts w:ascii="Times New Roman" w:hAnsi="Times New Roman" w:cs="Times New Roman"/>
          <w:lang w:val="en-US"/>
        </w:rPr>
        <w:t>object could cause</w:t>
      </w:r>
      <w:r w:rsidR="009A2849">
        <w:rPr>
          <w:rFonts w:ascii="Times New Roman" w:hAnsi="Times New Roman" w:cs="Times New Roman"/>
          <w:lang w:val="en-US"/>
        </w:rPr>
        <w:t xml:space="preserve"> if a person would be hit with it</w:t>
      </w:r>
      <w:r w:rsidR="00E1759C" w:rsidRPr="006F76FB">
        <w:rPr>
          <w:rFonts w:ascii="Times New Roman" w:hAnsi="Times New Roman" w:cs="Times New Roman"/>
          <w:lang w:val="en-US"/>
        </w:rPr>
        <w:t xml:space="preserve">. </w:t>
      </w:r>
      <w:r w:rsidR="0096471F" w:rsidRPr="006F76FB">
        <w:rPr>
          <w:rFonts w:ascii="Times New Roman" w:hAnsi="Times New Roman" w:cs="Times New Roman"/>
          <w:lang w:val="en-US"/>
        </w:rPr>
        <w:t>Furthermore, the life threatening potential</w:t>
      </w:r>
      <w:r w:rsidR="00EA1F80">
        <w:rPr>
          <w:rFonts w:ascii="Times New Roman" w:hAnsi="Times New Roman" w:cs="Times New Roman"/>
          <w:lang w:val="en-US"/>
        </w:rPr>
        <w:t xml:space="preserve"> of such a hit</w:t>
      </w:r>
      <w:r w:rsidR="0096471F" w:rsidRPr="006F76FB">
        <w:rPr>
          <w:rFonts w:ascii="Times New Roman" w:hAnsi="Times New Roman" w:cs="Times New Roman"/>
          <w:lang w:val="en-US"/>
        </w:rPr>
        <w:t xml:space="preserve"> is often in question. </w:t>
      </w:r>
      <w:r w:rsidR="009A2849" w:rsidRPr="006F76FB">
        <w:rPr>
          <w:rFonts w:ascii="Times New Roman" w:hAnsi="Times New Roman" w:cs="Times New Roman"/>
          <w:lang w:val="en-US"/>
        </w:rPr>
        <w:t>The</w:t>
      </w:r>
      <w:r w:rsidR="009A2849" w:rsidRPr="00FB2B43">
        <w:rPr>
          <w:rFonts w:ascii="Times New Roman" w:hAnsi="Times New Roman" w:cs="Times New Roman"/>
          <w:lang w:val="en-US"/>
        </w:rPr>
        <w:t xml:space="preserve"> im</w:t>
      </w:r>
      <w:r w:rsidR="009A2849" w:rsidRPr="00475AF1">
        <w:rPr>
          <w:rFonts w:ascii="Times New Roman" w:hAnsi="Times New Roman" w:cs="Times New Roman"/>
          <w:lang w:val="en-US"/>
        </w:rPr>
        <w:t xml:space="preserve">pact energy is a good quantity to illustrate the </w:t>
      </w:r>
      <w:r w:rsidR="009E15F7" w:rsidRPr="009E15F7">
        <w:rPr>
          <w:rFonts w:ascii="Times New Roman" w:hAnsi="Times New Roman" w:cs="Times New Roman"/>
          <w:highlight w:val="yellow"/>
          <w:lang w:val="en-US"/>
        </w:rPr>
        <w:t>overall</w:t>
      </w:r>
      <w:r w:rsidR="009E15F7">
        <w:rPr>
          <w:rFonts w:ascii="Times New Roman" w:hAnsi="Times New Roman" w:cs="Times New Roman"/>
          <w:lang w:val="en-US"/>
        </w:rPr>
        <w:t xml:space="preserve"> </w:t>
      </w:r>
      <w:r w:rsidR="009A2849" w:rsidRPr="00475AF1">
        <w:rPr>
          <w:rFonts w:ascii="Times New Roman" w:hAnsi="Times New Roman" w:cs="Times New Roman"/>
          <w:lang w:val="en-US"/>
        </w:rPr>
        <w:t xml:space="preserve">dangerousness that can be reached by a certain object. </w:t>
      </w:r>
      <w:r w:rsidR="00F54CC5">
        <w:rPr>
          <w:rFonts w:ascii="Times New Roman" w:hAnsi="Times New Roman" w:cs="Times New Roman"/>
          <w:lang w:val="en-US"/>
        </w:rPr>
        <w:t>Impact energy</w:t>
      </w:r>
      <w:r w:rsidR="00DE07E6">
        <w:rPr>
          <w:rFonts w:ascii="Times New Roman" w:hAnsi="Times New Roman" w:cs="Times New Roman"/>
          <w:lang w:val="en-US"/>
        </w:rPr>
        <w:t>,</w:t>
      </w:r>
      <w:r w:rsidR="00C7790A">
        <w:rPr>
          <w:rFonts w:ascii="Times New Roman" w:hAnsi="Times New Roman" w:cs="Times New Roman"/>
          <w:lang w:val="en-US"/>
        </w:rPr>
        <w:t xml:space="preserve"> unlike the acting force </w:t>
      </w:r>
      <w:r w:rsidR="00C7790A">
        <w:rPr>
          <w:rFonts w:ascii="Times New Roman" w:hAnsi="Times New Roman" w:cs="Times New Roman"/>
          <w:lang w:val="en-US"/>
        </w:rPr>
        <w:fldChar w:fldCharType="begin"/>
      </w:r>
      <w:r w:rsidR="00E53E59">
        <w:rPr>
          <w:rFonts w:ascii="Times New Roman" w:hAnsi="Times New Roman" w:cs="Times New Roman"/>
          <w:lang w:val="en-US"/>
        </w:rPr>
        <w:instrText xml:space="preserve"> ADDIN EN.CITE &lt;EndNote&gt;&lt;Cite&gt;&lt;Author&gt;Sulaiman&lt;/Author&gt;&lt;Year&gt;2014&lt;/Year&gt;&lt;RecNum&gt;92&lt;/RecNum&gt;&lt;DisplayText&gt;[12]&lt;/DisplayText&gt;&lt;record&gt;&lt;rec-number&gt;92&lt;/rec-number&gt;&lt;foreign-keys&gt;&lt;key app="EN" db-id="5f22p2z99xxz2fe05pivv0dypxex5225twes"&gt;92&lt;/key&gt;&lt;/foreign-keys&gt;&lt;ref-type name="Journal Article"&gt;17&lt;/ref-type&gt;&lt;contributors&gt;&lt;authors&gt;&lt;author&gt;Sulaiman, N. A.&lt;/author&gt;&lt;author&gt;Osman, K.&lt;/author&gt;&lt;author&gt;Hamzah, N. H.&lt;/author&gt;&lt;author&gt;Amir, S. P.&lt;/author&gt;&lt;/authors&gt;&lt;/contributors&gt;&lt;auth-address&gt;Universiti Kebangsaan Malaysia, Faculty of Health Sciences, School of Diagnostic and Applied Health Sciences, Forensic Science Program, Jalan Raja Muda Abdul Aziz, 50300 Kuala Lumpur, Malaysia. drsripaah@gmail.com.&lt;/auth-address&gt;&lt;titles&gt;&lt;title&gt;Blunt force trauma to skull with various instruments&lt;/title&gt;&lt;secondary-title&gt;Malays J Pathol&lt;/secondary-title&gt;&lt;alt-title&gt;The Malaysian journal of pathology&lt;/alt-title&gt;&lt;/titles&gt;&lt;periodical&gt;&lt;full-title&gt;Malays J Pathol&lt;/full-title&gt;&lt;abbr-1&gt;The Malaysian journal of pathology&lt;/abbr-1&gt;&lt;/periodical&gt;&lt;alt-periodical&gt;&lt;full-title&gt;Malays J Pathol&lt;/full-title&gt;&lt;abbr-1&gt;The Malaysian journal of pathology&lt;/abbr-1&gt;&lt;/alt-periodical&gt;&lt;pages&gt;33-9&lt;/pages&gt;&lt;volume&gt;36&lt;/volume&gt;&lt;number&gt;1&lt;/number&gt;&lt;edition&gt;2014/04/26&lt;/edition&gt;&lt;keywords&gt;&lt;keyword&gt;Animals&lt;/keyword&gt;&lt;keyword&gt;Forensic Pathology/ methods&lt;/keyword&gt;&lt;keyword&gt;Head Injuries, Closed/etiology/ pathology/radiography&lt;/keyword&gt;&lt;keyword&gt;Household Articles&lt;/keyword&gt;&lt;keyword&gt;Humans&lt;/keyword&gt;&lt;keyword&gt;Macaca fascicularis&lt;/keyword&gt;&lt;keyword&gt;Skull/ injuries/radiography&lt;/keyword&gt;&lt;keyword&gt;Skull Fractures/etiology/ pathology/radiography&lt;/keyword&gt;&lt;/keywords&gt;&lt;dates&gt;&lt;year&gt;2014&lt;/year&gt;&lt;pub-dates&gt;&lt;date&gt;Apr&lt;/date&gt;&lt;/pub-dates&gt;&lt;/dates&gt;&lt;isbn&gt;0126-8635 (Print)&amp;#xD;0126-8635 (Linking)&lt;/isbn&gt;&lt;accession-num&gt;24763233&lt;/accession-num&gt;&lt;urls&gt;&lt;/urls&gt;&lt;remote-database-provider&gt;NLM&lt;/remote-database-provider&gt;&lt;language&gt;eng&lt;/language&gt;&lt;/record&gt;&lt;/Cite&gt;&lt;/EndNote&gt;</w:instrText>
      </w:r>
      <w:r w:rsidR="00C7790A">
        <w:rPr>
          <w:rFonts w:ascii="Times New Roman" w:hAnsi="Times New Roman" w:cs="Times New Roman"/>
          <w:lang w:val="en-US"/>
        </w:rPr>
        <w:fldChar w:fldCharType="separate"/>
      </w:r>
      <w:r w:rsidR="00E53E59">
        <w:rPr>
          <w:rFonts w:ascii="Times New Roman" w:hAnsi="Times New Roman" w:cs="Times New Roman"/>
          <w:noProof/>
          <w:lang w:val="en-US"/>
        </w:rPr>
        <w:t>[</w:t>
      </w:r>
      <w:hyperlink w:anchor="_ENREF_12" w:tooltip="Sulaiman, 2014 #92" w:history="1">
        <w:r w:rsidR="00DE2A0D">
          <w:rPr>
            <w:rFonts w:ascii="Times New Roman" w:hAnsi="Times New Roman" w:cs="Times New Roman"/>
            <w:noProof/>
            <w:lang w:val="en-US"/>
          </w:rPr>
          <w:t>12</w:t>
        </w:r>
      </w:hyperlink>
      <w:r w:rsidR="00E53E59">
        <w:rPr>
          <w:rFonts w:ascii="Times New Roman" w:hAnsi="Times New Roman" w:cs="Times New Roman"/>
          <w:noProof/>
          <w:lang w:val="en-US"/>
        </w:rPr>
        <w:t>]</w:t>
      </w:r>
      <w:r w:rsidR="00C7790A">
        <w:rPr>
          <w:rFonts w:ascii="Times New Roman" w:hAnsi="Times New Roman" w:cs="Times New Roman"/>
          <w:lang w:val="en-US"/>
        </w:rPr>
        <w:fldChar w:fldCharType="end"/>
      </w:r>
      <w:r w:rsidR="00DE07E6">
        <w:rPr>
          <w:rFonts w:ascii="Times New Roman" w:hAnsi="Times New Roman" w:cs="Times New Roman"/>
          <w:lang w:val="en-US"/>
        </w:rPr>
        <w:t>,</w:t>
      </w:r>
      <w:r w:rsidR="00F54CC5">
        <w:rPr>
          <w:rFonts w:ascii="Times New Roman" w:hAnsi="Times New Roman" w:cs="Times New Roman"/>
          <w:lang w:val="en-US"/>
        </w:rPr>
        <w:t xml:space="preserve"> is indep</w:t>
      </w:r>
      <w:r w:rsidR="00212817">
        <w:rPr>
          <w:rFonts w:ascii="Times New Roman" w:hAnsi="Times New Roman" w:cs="Times New Roman"/>
          <w:lang w:val="en-US"/>
        </w:rPr>
        <w:t>endent from the target surface</w:t>
      </w:r>
      <w:r w:rsidR="00F54CC5">
        <w:rPr>
          <w:rFonts w:ascii="Times New Roman" w:hAnsi="Times New Roman" w:cs="Times New Roman"/>
          <w:lang w:val="en-US"/>
        </w:rPr>
        <w:t xml:space="preserve"> properties</w:t>
      </w:r>
      <w:r w:rsidR="00212817">
        <w:rPr>
          <w:rFonts w:ascii="Times New Roman" w:hAnsi="Times New Roman" w:cs="Times New Roman"/>
          <w:lang w:val="en-US"/>
        </w:rPr>
        <w:t xml:space="preserve"> and geometry</w:t>
      </w:r>
      <w:r w:rsidR="00F54CC5">
        <w:rPr>
          <w:rFonts w:ascii="Times New Roman" w:hAnsi="Times New Roman" w:cs="Times New Roman"/>
          <w:lang w:val="en-US"/>
        </w:rPr>
        <w:t>, from the contac</w:t>
      </w:r>
      <w:r w:rsidR="00212817">
        <w:rPr>
          <w:rFonts w:ascii="Times New Roman" w:hAnsi="Times New Roman" w:cs="Times New Roman"/>
          <w:lang w:val="en-US"/>
        </w:rPr>
        <w:t xml:space="preserve">t area, and </w:t>
      </w:r>
      <w:r w:rsidR="009379E6">
        <w:rPr>
          <w:rFonts w:ascii="Times New Roman" w:hAnsi="Times New Roman" w:cs="Times New Roman"/>
          <w:lang w:val="en-US"/>
        </w:rPr>
        <w:t xml:space="preserve">from </w:t>
      </w:r>
      <w:r w:rsidR="00212817">
        <w:rPr>
          <w:rFonts w:ascii="Times New Roman" w:hAnsi="Times New Roman" w:cs="Times New Roman"/>
          <w:lang w:val="en-US"/>
        </w:rPr>
        <w:t xml:space="preserve">the surface properties and geometry of the hitting </w:t>
      </w:r>
      <w:r w:rsidR="00A75ADB">
        <w:rPr>
          <w:rFonts w:ascii="Times New Roman" w:hAnsi="Times New Roman" w:cs="Times New Roman"/>
          <w:lang w:val="en-US"/>
        </w:rPr>
        <w:t>object</w:t>
      </w:r>
      <w:r w:rsidR="00674127">
        <w:rPr>
          <w:rFonts w:ascii="Times New Roman" w:hAnsi="Times New Roman" w:cs="Times New Roman"/>
          <w:lang w:val="en-US"/>
        </w:rPr>
        <w:t xml:space="preserve"> </w:t>
      </w:r>
      <w:r w:rsidR="00F526E0">
        <w:rPr>
          <w:rFonts w:ascii="Times New Roman" w:hAnsi="Times New Roman" w:cs="Times New Roman"/>
          <w:lang w:val="en-US"/>
        </w:rPr>
        <w:t xml:space="preserve">and </w:t>
      </w:r>
      <w:r w:rsidR="00674127">
        <w:rPr>
          <w:rFonts w:ascii="Times New Roman" w:hAnsi="Times New Roman" w:cs="Times New Roman"/>
          <w:lang w:val="en-US"/>
        </w:rPr>
        <w:t xml:space="preserve">thus is useful </w:t>
      </w:r>
      <w:r w:rsidR="009379E6">
        <w:rPr>
          <w:rFonts w:ascii="Times New Roman" w:hAnsi="Times New Roman" w:cs="Times New Roman"/>
          <w:lang w:val="en-US"/>
        </w:rPr>
        <w:t>in comparing</w:t>
      </w:r>
      <w:r w:rsidR="00674127">
        <w:rPr>
          <w:rFonts w:ascii="Times New Roman" w:hAnsi="Times New Roman" w:cs="Times New Roman"/>
          <w:lang w:val="en-US"/>
        </w:rPr>
        <w:t xml:space="preserve"> the hitting</w:t>
      </w:r>
      <w:r w:rsidR="00BE61E9">
        <w:rPr>
          <w:rFonts w:ascii="Times New Roman" w:hAnsi="Times New Roman" w:cs="Times New Roman"/>
          <w:lang w:val="en-US"/>
        </w:rPr>
        <w:t xml:space="preserve"> objects</w:t>
      </w:r>
      <w:r w:rsidR="004F6163">
        <w:rPr>
          <w:rFonts w:ascii="Times New Roman" w:hAnsi="Times New Roman" w:cs="Times New Roman"/>
          <w:lang w:val="en-US"/>
        </w:rPr>
        <w:t xml:space="preserve"> characteristics</w:t>
      </w:r>
      <w:r w:rsidR="00117459">
        <w:rPr>
          <w:rFonts w:ascii="Times New Roman" w:hAnsi="Times New Roman" w:cs="Times New Roman"/>
          <w:lang w:val="en-US"/>
        </w:rPr>
        <w:t xml:space="preserve">. </w:t>
      </w:r>
      <w:r w:rsidR="00994C87" w:rsidRPr="00C226EB">
        <w:rPr>
          <w:rFonts w:ascii="Times New Roman" w:hAnsi="Times New Roman" w:cs="Times New Roman"/>
          <w:highlight w:val="yellow"/>
          <w:lang w:val="en-US"/>
        </w:rPr>
        <w:t>In view of the injury risk, the aforementioned quantities cannot totally be neglected, however for the purpose of this study o</w:t>
      </w:r>
      <w:r w:rsidR="00994C87">
        <w:rPr>
          <w:rFonts w:ascii="Times New Roman" w:hAnsi="Times New Roman" w:cs="Times New Roman"/>
          <w:highlight w:val="yellow"/>
          <w:lang w:val="en-US"/>
        </w:rPr>
        <w:t xml:space="preserve">nly the energy will be </w:t>
      </w:r>
      <w:r w:rsidR="00994C87" w:rsidRPr="00994C87">
        <w:rPr>
          <w:rFonts w:ascii="Times New Roman" w:hAnsi="Times New Roman" w:cs="Times New Roman"/>
          <w:highlight w:val="yellow"/>
          <w:lang w:val="en-US"/>
        </w:rPr>
        <w:t>regarded</w:t>
      </w:r>
      <w:r w:rsidR="00994C87">
        <w:rPr>
          <w:rFonts w:ascii="Times New Roman" w:hAnsi="Times New Roman" w:cs="Times New Roman"/>
          <w:highlight w:val="yellow"/>
          <w:lang w:val="en-US"/>
        </w:rPr>
        <w:t>. The reason being that</w:t>
      </w:r>
      <w:r w:rsidR="009E15F7" w:rsidRPr="00994C87">
        <w:rPr>
          <w:rFonts w:ascii="Times New Roman" w:hAnsi="Times New Roman" w:cs="Times New Roman"/>
          <w:highlight w:val="yellow"/>
          <w:lang w:val="en-US"/>
        </w:rPr>
        <w:t xml:space="preserve"> the target is mostly </w:t>
      </w:r>
      <w:r w:rsidR="00BA529C" w:rsidRPr="009E15F7">
        <w:rPr>
          <w:rFonts w:ascii="Times New Roman" w:hAnsi="Times New Roman" w:cs="Times New Roman"/>
          <w:highlight w:val="yellow"/>
          <w:lang w:val="en-US"/>
        </w:rPr>
        <w:t>unknown;</w:t>
      </w:r>
      <w:r w:rsidR="009E15F7" w:rsidRPr="009E15F7">
        <w:rPr>
          <w:rFonts w:ascii="Times New Roman" w:hAnsi="Times New Roman" w:cs="Times New Roman"/>
          <w:highlight w:val="yellow"/>
          <w:lang w:val="en-US"/>
        </w:rPr>
        <w:t xml:space="preserve"> since the specific body part</w:t>
      </w:r>
      <w:r w:rsidR="00C261A5">
        <w:rPr>
          <w:rFonts w:ascii="Times New Roman" w:hAnsi="Times New Roman" w:cs="Times New Roman"/>
          <w:highlight w:val="yellow"/>
          <w:lang w:val="en-US"/>
        </w:rPr>
        <w:t xml:space="preserve"> to be hit</w:t>
      </w:r>
      <w:r w:rsidR="009E15F7" w:rsidRPr="009E15F7">
        <w:rPr>
          <w:rFonts w:ascii="Times New Roman" w:hAnsi="Times New Roman" w:cs="Times New Roman"/>
          <w:highlight w:val="yellow"/>
          <w:lang w:val="en-US"/>
        </w:rPr>
        <w:t xml:space="preserve"> is</w:t>
      </w:r>
      <w:r w:rsidR="00C261A5">
        <w:rPr>
          <w:rFonts w:ascii="Times New Roman" w:hAnsi="Times New Roman" w:cs="Times New Roman"/>
          <w:highlight w:val="yellow"/>
          <w:lang w:val="en-US"/>
        </w:rPr>
        <w:t xml:space="preserve"> equally</w:t>
      </w:r>
      <w:r w:rsidR="009E15F7" w:rsidRPr="009E15F7">
        <w:rPr>
          <w:rFonts w:ascii="Times New Roman" w:hAnsi="Times New Roman" w:cs="Times New Roman"/>
          <w:highlight w:val="yellow"/>
          <w:lang w:val="en-US"/>
        </w:rPr>
        <w:t xml:space="preserve"> unknown and its properties can </w:t>
      </w:r>
      <w:r w:rsidR="00F3221A" w:rsidRPr="009E15F7">
        <w:rPr>
          <w:rFonts w:ascii="Times New Roman" w:hAnsi="Times New Roman" w:cs="Times New Roman"/>
          <w:highlight w:val="yellow"/>
          <w:lang w:val="en-US"/>
        </w:rPr>
        <w:t>merely</w:t>
      </w:r>
      <w:r w:rsidR="009E15F7" w:rsidRPr="009E15F7">
        <w:rPr>
          <w:rFonts w:ascii="Times New Roman" w:hAnsi="Times New Roman" w:cs="Times New Roman"/>
          <w:highlight w:val="yellow"/>
          <w:lang w:val="en-US"/>
        </w:rPr>
        <w:t xml:space="preserve"> be </w:t>
      </w:r>
      <w:r w:rsidR="009E15F7" w:rsidRPr="00F3221A">
        <w:rPr>
          <w:rFonts w:ascii="Times New Roman" w:hAnsi="Times New Roman" w:cs="Times New Roman"/>
          <w:highlight w:val="yellow"/>
          <w:lang w:val="en-US"/>
        </w:rPr>
        <w:t>estimated</w:t>
      </w:r>
      <w:r w:rsidR="00BA529C">
        <w:rPr>
          <w:rFonts w:ascii="Times New Roman" w:hAnsi="Times New Roman" w:cs="Times New Roman"/>
          <w:highlight w:val="yellow"/>
          <w:lang w:val="en-US"/>
        </w:rPr>
        <w:t>. A</w:t>
      </w:r>
      <w:r w:rsidR="00994C87">
        <w:rPr>
          <w:rFonts w:ascii="Times New Roman" w:hAnsi="Times New Roman" w:cs="Times New Roman"/>
          <w:highlight w:val="yellow"/>
          <w:lang w:val="en-US"/>
        </w:rPr>
        <w:t>dditionally</w:t>
      </w:r>
      <w:r w:rsidR="00C261A5" w:rsidRPr="00C226EB">
        <w:rPr>
          <w:rFonts w:ascii="Times New Roman" w:hAnsi="Times New Roman" w:cs="Times New Roman"/>
          <w:highlight w:val="yellow"/>
          <w:lang w:val="en-US"/>
        </w:rPr>
        <w:t xml:space="preserve">, the contact area on the object is unknown, considering </w:t>
      </w:r>
      <w:r w:rsidR="00905D13">
        <w:rPr>
          <w:rFonts w:ascii="Times New Roman" w:hAnsi="Times New Roman" w:cs="Times New Roman"/>
          <w:highlight w:val="yellow"/>
          <w:lang w:val="en-US"/>
        </w:rPr>
        <w:t xml:space="preserve">e.g. </w:t>
      </w:r>
      <w:r w:rsidR="00C261A5" w:rsidRPr="00C226EB">
        <w:rPr>
          <w:rFonts w:ascii="Times New Roman" w:hAnsi="Times New Roman" w:cs="Times New Roman"/>
          <w:highlight w:val="yellow"/>
          <w:lang w:val="en-US"/>
        </w:rPr>
        <w:t xml:space="preserve">a shovel with either a flat large surface or a very narrow edge. </w:t>
      </w:r>
    </w:p>
    <w:p w14:paraId="2C37690A" w14:textId="4C03C3EC" w:rsidR="00D70C8F" w:rsidRDefault="00F3221A" w:rsidP="00004A6D">
      <w:pPr>
        <w:rPr>
          <w:rFonts w:ascii="Times New Roman" w:hAnsi="Times New Roman" w:cs="Times New Roman"/>
          <w:lang w:val="en-US"/>
        </w:rPr>
      </w:pPr>
      <w:r w:rsidRPr="00F3221A">
        <w:rPr>
          <w:rFonts w:ascii="Times New Roman" w:hAnsi="Times New Roman" w:cs="Times New Roman"/>
          <w:highlight w:val="yellow"/>
          <w:lang w:val="en-US"/>
        </w:rPr>
        <w:t xml:space="preserve">The target independent properties of the hit </w:t>
      </w:r>
      <w:r w:rsidR="00117459" w:rsidRPr="00DB4588">
        <w:rPr>
          <w:rFonts w:ascii="Times New Roman" w:hAnsi="Times New Roman" w:cs="Times New Roman"/>
          <w:strike/>
          <w:lang w:val="en-US"/>
        </w:rPr>
        <w:t>These isolated characteristics</w:t>
      </w:r>
      <w:r w:rsidR="00117459">
        <w:rPr>
          <w:rFonts w:ascii="Times New Roman" w:hAnsi="Times New Roman" w:cs="Times New Roman"/>
          <w:lang w:val="en-US"/>
        </w:rPr>
        <w:t xml:space="preserve"> were studied in Sprenger et al</w:t>
      </w:r>
      <w:r w:rsidR="005B42A3">
        <w:rPr>
          <w:rFonts w:ascii="Times New Roman" w:hAnsi="Times New Roman" w:cs="Times New Roman"/>
          <w:lang w:val="en-US"/>
        </w:rPr>
        <w:t xml:space="preserve"> </w:t>
      </w:r>
      <w:r w:rsidR="0013695D">
        <w:rPr>
          <w:rFonts w:ascii="Times New Roman" w:hAnsi="Times New Roman" w:cs="Times New Roman"/>
          <w:lang w:val="en-US"/>
        </w:rPr>
        <w:fldChar w:fldCharType="begin"/>
      </w:r>
      <w:r w:rsidR="00E53E59">
        <w:rPr>
          <w:rFonts w:ascii="Times New Roman" w:hAnsi="Times New Roman" w:cs="Times New Roman"/>
          <w:lang w:val="en-US"/>
        </w:rPr>
        <w:instrText xml:space="preserve"> ADDIN EN.CITE &lt;EndNote&gt;&lt;Cite&gt;&lt;Author&gt;Sprenger&lt;/Author&gt;&lt;Year&gt;2015&lt;/Year&gt;&lt;RecNum&gt;10&lt;/RecNum&gt;&lt;DisplayText&gt;[13]&lt;/DisplayText&gt;&lt;record&gt;&lt;rec-number&gt;10&lt;/rec-number&gt;&lt;foreign-keys&gt;&lt;key app="EN" db-id="5f22p2z99xxz2fe05pivv0dypxex5225twes"&gt;10&lt;/key&gt;&lt;/foreign-keys&gt;&lt;ref-type name="Journal Article"&gt;17&lt;/ref-type&gt;&lt;contributors&gt;&lt;authors&gt;&lt;author&gt;Sprenger, Florian D.&lt;/author&gt;&lt;author&gt;Siegenthaler, Lea&lt;/author&gt;&lt;author&gt;Kneubuehl, Beat P.&lt;/author&gt;&lt;author&gt;Jackowski, Christian&lt;/author&gt;&lt;/authors&gt;&lt;/contributors&gt;&lt;titles&gt;&lt;title&gt;The influence of striking object characteristics on the impact energy&lt;/title&gt;&lt;secondary-title&gt;International Journal of Legal Medicine&lt;/secondary-title&gt;&lt;/titles&gt;&lt;periodical&gt;&lt;full-title&gt;International Journal of Legal Medicine&lt;/full-title&gt;&lt;/periodical&gt;&lt;pages&gt;1-10&lt;/pages&gt;&lt;dates&gt;&lt;year&gt;2015&lt;/year&gt;&lt;/dates&gt;&lt;isbn&gt;1437-1596&lt;/isbn&gt;&lt;label&gt;Sprenger2015&lt;/label&gt;&lt;work-type&gt;journal article&lt;/work-type&gt;&lt;urls&gt;&lt;related-urls&gt;&lt;url&gt;http://dx.doi.org/10.1007/s00414-015-1268-1&lt;/url&gt;&lt;/related-urls&gt;&lt;/urls&gt;&lt;electronic-resource-num&gt;10.1007/s00414-015-1268-1&lt;/electronic-resource-num&gt;&lt;/record&gt;&lt;/Cite&gt;&lt;/EndNote&gt;</w:instrText>
      </w:r>
      <w:r w:rsidR="0013695D">
        <w:rPr>
          <w:rFonts w:ascii="Times New Roman" w:hAnsi="Times New Roman" w:cs="Times New Roman"/>
          <w:lang w:val="en-US"/>
        </w:rPr>
        <w:fldChar w:fldCharType="separate"/>
      </w:r>
      <w:r w:rsidR="00E53E59">
        <w:rPr>
          <w:rFonts w:ascii="Times New Roman" w:hAnsi="Times New Roman" w:cs="Times New Roman"/>
          <w:noProof/>
          <w:lang w:val="en-US"/>
        </w:rPr>
        <w:t>[</w:t>
      </w:r>
      <w:hyperlink w:anchor="_ENREF_13" w:tooltip="Sprenger, 2015 #10" w:history="1">
        <w:r w:rsidR="00DE2A0D">
          <w:rPr>
            <w:rFonts w:ascii="Times New Roman" w:hAnsi="Times New Roman" w:cs="Times New Roman"/>
            <w:noProof/>
            <w:lang w:val="en-US"/>
          </w:rPr>
          <w:t>13</w:t>
        </w:r>
      </w:hyperlink>
      <w:r w:rsidR="00E53E59">
        <w:rPr>
          <w:rFonts w:ascii="Times New Roman" w:hAnsi="Times New Roman" w:cs="Times New Roman"/>
          <w:noProof/>
          <w:lang w:val="en-US"/>
        </w:rPr>
        <w:t>]</w:t>
      </w:r>
      <w:r w:rsidR="0013695D">
        <w:rPr>
          <w:rFonts w:ascii="Times New Roman" w:hAnsi="Times New Roman" w:cs="Times New Roman"/>
          <w:lang w:val="en-US"/>
        </w:rPr>
        <w:fldChar w:fldCharType="end"/>
      </w:r>
      <w:r w:rsidR="00552223">
        <w:rPr>
          <w:rFonts w:ascii="Times New Roman" w:hAnsi="Times New Roman" w:cs="Times New Roman"/>
          <w:lang w:val="en-US"/>
        </w:rPr>
        <w:t>.</w:t>
      </w:r>
      <w:r w:rsidR="008E7E80">
        <w:rPr>
          <w:rFonts w:ascii="Times New Roman" w:hAnsi="Times New Roman" w:cs="Times New Roman"/>
          <w:lang w:val="en-US"/>
        </w:rPr>
        <w:t xml:space="preserve"> </w:t>
      </w:r>
      <w:r w:rsidR="00117459">
        <w:rPr>
          <w:rFonts w:ascii="Times New Roman" w:hAnsi="Times New Roman" w:cs="Times New Roman"/>
          <w:lang w:val="en-US"/>
        </w:rPr>
        <w:t>Furthermore, the effective mass of longish rig</w:t>
      </w:r>
      <w:r w:rsidR="00A55884">
        <w:rPr>
          <w:rFonts w:ascii="Times New Roman" w:hAnsi="Times New Roman" w:cs="Times New Roman"/>
          <w:lang w:val="en-US"/>
        </w:rPr>
        <w:t>id objects was studied in Adamec</w:t>
      </w:r>
      <w:r w:rsidR="00117459">
        <w:rPr>
          <w:rFonts w:ascii="Times New Roman" w:hAnsi="Times New Roman" w:cs="Times New Roman"/>
          <w:lang w:val="en-US"/>
        </w:rPr>
        <w:t xml:space="preserve"> et al</w:t>
      </w:r>
      <w:r w:rsidR="00A55884">
        <w:rPr>
          <w:rFonts w:ascii="Times New Roman" w:hAnsi="Times New Roman" w:cs="Times New Roman"/>
          <w:lang w:val="en-US"/>
        </w:rPr>
        <w:t>.</w:t>
      </w:r>
      <w:r w:rsidR="00117459">
        <w:rPr>
          <w:rFonts w:ascii="Times New Roman" w:hAnsi="Times New Roman" w:cs="Times New Roman"/>
          <w:lang w:val="en-US"/>
        </w:rPr>
        <w:t xml:space="preserve"> </w:t>
      </w:r>
      <w:r w:rsidR="009A046D">
        <w:rPr>
          <w:rFonts w:ascii="Times New Roman" w:hAnsi="Times New Roman" w:cs="Times New Roman"/>
          <w:lang w:val="en-US"/>
        </w:rPr>
        <w:fldChar w:fldCharType="begin"/>
      </w:r>
      <w:r w:rsidR="00E53E59">
        <w:rPr>
          <w:rFonts w:ascii="Times New Roman" w:hAnsi="Times New Roman" w:cs="Times New Roman"/>
          <w:lang w:val="en-US"/>
        </w:rPr>
        <w:instrText xml:space="preserve"> ADDIN EN.CITE &lt;EndNote&gt;&lt;Cite&gt;&lt;Author&gt;Adamec&lt;/Author&gt;&lt;Year&gt;2011&lt;/Year&gt;&lt;RecNum&gt;79&lt;/RecNum&gt;&lt;DisplayText&gt;[14]&lt;/DisplayText&gt;&lt;record&gt;&lt;rec-number&gt;79&lt;/rec-number&gt;&lt;foreign-keys&gt;&lt;key app="EN" db-id="5f22p2z99xxz2fe05pivv0dypxex5225twes"&gt;79&lt;/key&gt;&lt;/foreign-keys&gt;&lt;ref-type name="Journal Article"&gt;17&lt;/ref-type&gt;&lt;contributors&gt;&lt;authors&gt;&lt;author&gt;Adamec, Jiri&lt;/author&gt;&lt;author&gt;Praxl, Norbert&lt;/author&gt;&lt;author&gt;Schneider, Klaus&lt;/author&gt;&lt;author&gt;Graw, Matthias&lt;/author&gt;&lt;/authors&gt;&lt;/contributors&gt;&lt;titles&gt;&lt;title&gt;Estimation of effective mass of longish rigid instruments in head impacts&lt;/title&gt;&lt;secondary-title&gt;International journal of legal medicine&lt;/secondary-title&gt;&lt;alt-title&gt;Int. J. Legal Med.&lt;/alt-title&gt;&lt;/titles&gt;&lt;periodical&gt;&lt;full-title&gt;International Journal of Legal Medicine&lt;/full-title&gt;&lt;/periodical&gt;&lt;pages&gt;763-771&lt;/pages&gt;&lt;volume&gt;125&lt;/volume&gt;&lt;number&gt;6&lt;/number&gt;&lt;keywords&gt;&lt;keyword&gt;Adult&lt;/keyword&gt;&lt;keyword&gt;Biomechanics&lt;/keyword&gt;&lt;keyword&gt;blunt force&lt;/keyword&gt;&lt;keyword&gt;Craniocerebral Trauma&lt;/keyword&gt;&lt;keyword&gt;effective Mass&lt;/keyword&gt;&lt;keyword&gt;Forensic Medicine&lt;/keyword&gt;&lt;keyword&gt;head impact&lt;/keyword&gt;&lt;keyword&gt;hit with stick&lt;/keyword&gt;&lt;keyword&gt;Humans&lt;/keyword&gt;&lt;keyword&gt;Male&lt;/keyword&gt;&lt;keyword&gt;Models, Biological&lt;/keyword&gt;&lt;keyword&gt;stick&lt;/keyword&gt;&lt;keyword&gt;Violence&lt;/keyword&gt;&lt;/keywords&gt;&lt;dates&gt;&lt;year&gt;2011&lt;/year&gt;&lt;pub-dates&gt;&lt;date&gt;2011/11//&lt;/date&gt;&lt;/pub-dates&gt;&lt;/dates&gt;&lt;isbn&gt;1437-1596&lt;/isbn&gt;&lt;urls&gt;&lt;related-urls&gt;&lt;url&gt;http://www.ncbi.nlm.nih.gov/pubmed/20676895&lt;/url&gt;&lt;/related-urls&gt;&lt;pdf-urls&gt;&lt;url&gt;files/224/2010_Adamec.pdf&lt;/url&gt;&lt;/pdf-urls&gt;&lt;/urls&gt;&lt;electronic-resource-num&gt;10.1007/s00414-010-0490-0&lt;/electronic-resource-num&gt;&lt;remote-database-provider&gt;NCBI PubMed&lt;/remote-database-provider&gt;&lt;language&gt;eng&lt;/language&gt;&lt;/record&gt;&lt;/Cite&gt;&lt;/EndNote&gt;</w:instrText>
      </w:r>
      <w:r w:rsidR="009A046D">
        <w:rPr>
          <w:rFonts w:ascii="Times New Roman" w:hAnsi="Times New Roman" w:cs="Times New Roman"/>
          <w:lang w:val="en-US"/>
        </w:rPr>
        <w:fldChar w:fldCharType="separate"/>
      </w:r>
      <w:r w:rsidR="00E53E59">
        <w:rPr>
          <w:rFonts w:ascii="Times New Roman" w:hAnsi="Times New Roman" w:cs="Times New Roman"/>
          <w:noProof/>
          <w:lang w:val="en-US"/>
        </w:rPr>
        <w:t>[</w:t>
      </w:r>
      <w:hyperlink w:anchor="_ENREF_14" w:tooltip="Adamec, 2011 #79" w:history="1">
        <w:r w:rsidR="00DE2A0D">
          <w:rPr>
            <w:rFonts w:ascii="Times New Roman" w:hAnsi="Times New Roman" w:cs="Times New Roman"/>
            <w:noProof/>
            <w:lang w:val="en-US"/>
          </w:rPr>
          <w:t>14</w:t>
        </w:r>
      </w:hyperlink>
      <w:r w:rsidR="00E53E59">
        <w:rPr>
          <w:rFonts w:ascii="Times New Roman" w:hAnsi="Times New Roman" w:cs="Times New Roman"/>
          <w:noProof/>
          <w:lang w:val="en-US"/>
        </w:rPr>
        <w:t>]</w:t>
      </w:r>
      <w:r w:rsidR="009A046D">
        <w:rPr>
          <w:rFonts w:ascii="Times New Roman" w:hAnsi="Times New Roman" w:cs="Times New Roman"/>
          <w:lang w:val="en-US"/>
        </w:rPr>
        <w:fldChar w:fldCharType="end"/>
      </w:r>
      <w:r w:rsidR="00117459">
        <w:rPr>
          <w:rFonts w:ascii="Times New Roman" w:hAnsi="Times New Roman" w:cs="Times New Roman"/>
          <w:lang w:val="en-US"/>
        </w:rPr>
        <w:t xml:space="preserve">. The </w:t>
      </w:r>
      <w:r w:rsidR="00A55884">
        <w:rPr>
          <w:rFonts w:ascii="Times New Roman" w:hAnsi="Times New Roman" w:cs="Times New Roman"/>
          <w:lang w:val="en-US"/>
        </w:rPr>
        <w:t xml:space="preserve">hitting </w:t>
      </w:r>
      <w:r w:rsidR="00117459">
        <w:rPr>
          <w:rFonts w:ascii="Times New Roman" w:hAnsi="Times New Roman" w:cs="Times New Roman"/>
          <w:lang w:val="en-US"/>
        </w:rPr>
        <w:t>energy</w:t>
      </w:r>
      <w:r w:rsidR="00A55884">
        <w:rPr>
          <w:rFonts w:ascii="Times New Roman" w:hAnsi="Times New Roman" w:cs="Times New Roman"/>
          <w:lang w:val="en-US"/>
        </w:rPr>
        <w:t xml:space="preserve"> </w:t>
      </w:r>
      <w:r w:rsidR="00117459">
        <w:rPr>
          <w:rFonts w:ascii="Times New Roman" w:hAnsi="Times New Roman" w:cs="Times New Roman"/>
          <w:lang w:val="en-US"/>
        </w:rPr>
        <w:t>of a variety of everyday</w:t>
      </w:r>
      <w:r w:rsidR="00A75ADB">
        <w:rPr>
          <w:rFonts w:ascii="Times New Roman" w:hAnsi="Times New Roman" w:cs="Times New Roman"/>
          <w:lang w:val="en-US"/>
        </w:rPr>
        <w:t xml:space="preserve"> items has so far not been inve</w:t>
      </w:r>
      <w:r w:rsidR="00117459">
        <w:rPr>
          <w:rFonts w:ascii="Times New Roman" w:hAnsi="Times New Roman" w:cs="Times New Roman"/>
          <w:lang w:val="en-US"/>
        </w:rPr>
        <w:t>stigated.</w:t>
      </w:r>
    </w:p>
    <w:p w14:paraId="64C573D5" w14:textId="5778A398" w:rsidR="00E408C6" w:rsidRDefault="00EA1F80" w:rsidP="00004A6D">
      <w:pPr>
        <w:rPr>
          <w:rFonts w:ascii="Times New Roman" w:hAnsi="Times New Roman" w:cs="Times New Roman"/>
          <w:lang w:val="en-US"/>
        </w:rPr>
      </w:pPr>
      <w:r>
        <w:rPr>
          <w:rFonts w:ascii="Times New Roman" w:hAnsi="Times New Roman" w:cs="Times New Roman"/>
          <w:lang w:val="en-US"/>
        </w:rPr>
        <w:t>The intention of this study wa</w:t>
      </w:r>
      <w:r w:rsidR="00E408C6">
        <w:rPr>
          <w:rFonts w:ascii="Times New Roman" w:hAnsi="Times New Roman" w:cs="Times New Roman"/>
          <w:lang w:val="en-US"/>
        </w:rPr>
        <w:t xml:space="preserve">s to determine the impact energy </w:t>
      </w:r>
      <w:r w:rsidR="00B37865">
        <w:rPr>
          <w:rFonts w:ascii="Times New Roman" w:hAnsi="Times New Roman" w:cs="Times New Roman"/>
          <w:lang w:val="en-US"/>
        </w:rPr>
        <w:t xml:space="preserve">and its range </w:t>
      </w:r>
      <w:r w:rsidR="00E408C6">
        <w:rPr>
          <w:rFonts w:ascii="Times New Roman" w:hAnsi="Times New Roman" w:cs="Times New Roman"/>
          <w:lang w:val="en-US"/>
        </w:rPr>
        <w:t xml:space="preserve">of four different everyday items, chosen to represent four </w:t>
      </w:r>
      <w:r w:rsidR="00604D24">
        <w:rPr>
          <w:rFonts w:ascii="Times New Roman" w:hAnsi="Times New Roman" w:cs="Times New Roman"/>
          <w:lang w:val="en-US"/>
        </w:rPr>
        <w:t>categories, i.e. short, medium length</w:t>
      </w:r>
      <w:r w:rsidR="00A55884">
        <w:rPr>
          <w:rFonts w:ascii="Times New Roman" w:hAnsi="Times New Roman" w:cs="Times New Roman"/>
          <w:lang w:val="en-US"/>
        </w:rPr>
        <w:t xml:space="preserve"> with the</w:t>
      </w:r>
      <w:r w:rsidR="00604D24">
        <w:rPr>
          <w:rFonts w:ascii="Times New Roman" w:hAnsi="Times New Roman" w:cs="Times New Roman"/>
          <w:lang w:val="en-US"/>
        </w:rPr>
        <w:t xml:space="preserve"> center of mass (COM) in the middle, medium length</w:t>
      </w:r>
      <w:r w:rsidR="001C7B11">
        <w:rPr>
          <w:rFonts w:ascii="Times New Roman" w:hAnsi="Times New Roman" w:cs="Times New Roman"/>
          <w:lang w:val="en-US"/>
        </w:rPr>
        <w:t xml:space="preserve"> with the</w:t>
      </w:r>
      <w:r w:rsidR="00604D24">
        <w:rPr>
          <w:rFonts w:ascii="Times New Roman" w:hAnsi="Times New Roman" w:cs="Times New Roman"/>
          <w:lang w:val="en-US"/>
        </w:rPr>
        <w:t xml:space="preserve"> COM towards the hitting part, and long and heavy. </w:t>
      </w:r>
      <w:r w:rsidR="00B37865">
        <w:rPr>
          <w:rFonts w:ascii="Times New Roman" w:hAnsi="Times New Roman" w:cs="Times New Roman"/>
          <w:lang w:val="en-US"/>
        </w:rPr>
        <w:t>In doing so t</w:t>
      </w:r>
      <w:r w:rsidR="00604D24">
        <w:rPr>
          <w:rFonts w:ascii="Times New Roman" w:hAnsi="Times New Roman" w:cs="Times New Roman"/>
          <w:lang w:val="en-US"/>
        </w:rPr>
        <w:t>he diffe</w:t>
      </w:r>
      <w:r w:rsidR="00B37865">
        <w:rPr>
          <w:rFonts w:ascii="Times New Roman" w:hAnsi="Times New Roman" w:cs="Times New Roman"/>
          <w:lang w:val="en-US"/>
        </w:rPr>
        <w:t xml:space="preserve">rence between male and female </w:t>
      </w:r>
      <w:r w:rsidR="00B174C9">
        <w:rPr>
          <w:rFonts w:ascii="Times New Roman" w:hAnsi="Times New Roman" w:cs="Times New Roman"/>
          <w:lang w:val="en-US"/>
        </w:rPr>
        <w:t>hitters</w:t>
      </w:r>
      <w:r w:rsidR="00B37865">
        <w:rPr>
          <w:rFonts w:ascii="Times New Roman" w:hAnsi="Times New Roman" w:cs="Times New Roman"/>
          <w:lang w:val="en-US"/>
        </w:rPr>
        <w:t xml:space="preserve"> and the inter</w:t>
      </w:r>
      <w:r w:rsidR="001C7B11">
        <w:rPr>
          <w:rFonts w:ascii="Times New Roman" w:hAnsi="Times New Roman" w:cs="Times New Roman"/>
          <w:lang w:val="en-US"/>
        </w:rPr>
        <w:t>-</w:t>
      </w:r>
      <w:r>
        <w:rPr>
          <w:rFonts w:ascii="Times New Roman" w:hAnsi="Times New Roman" w:cs="Times New Roman"/>
          <w:lang w:val="en-US"/>
        </w:rPr>
        <w:t>individual differences we</w:t>
      </w:r>
      <w:r w:rsidR="00B37865">
        <w:rPr>
          <w:rFonts w:ascii="Times New Roman" w:hAnsi="Times New Roman" w:cs="Times New Roman"/>
          <w:lang w:val="en-US"/>
        </w:rPr>
        <w:t xml:space="preserve">re analyzed. </w:t>
      </w:r>
    </w:p>
    <w:p w14:paraId="05F98BFF" w14:textId="77777777" w:rsidR="00147D6B" w:rsidRPr="00B623C4" w:rsidRDefault="00147D6B" w:rsidP="00004A6D">
      <w:pPr>
        <w:rPr>
          <w:rFonts w:ascii="Times New Roman" w:hAnsi="Times New Roman" w:cs="Times New Roman"/>
          <w:b/>
          <w:lang w:val="en-US"/>
        </w:rPr>
      </w:pPr>
      <w:r w:rsidRPr="00FC7115">
        <w:rPr>
          <w:rFonts w:ascii="Times New Roman" w:hAnsi="Times New Roman" w:cs="Times New Roman"/>
          <w:b/>
          <w:lang w:val="en-US"/>
        </w:rPr>
        <w:t>Ma</w:t>
      </w:r>
      <w:r w:rsidRPr="00B623C4">
        <w:rPr>
          <w:rFonts w:ascii="Times New Roman" w:hAnsi="Times New Roman" w:cs="Times New Roman"/>
          <w:b/>
          <w:lang w:val="en-US"/>
        </w:rPr>
        <w:t>terials and methods</w:t>
      </w:r>
    </w:p>
    <w:p w14:paraId="517C7267" w14:textId="4FF0BD13" w:rsidR="00817682" w:rsidRDefault="001F48AE" w:rsidP="00004A6D">
      <w:pPr>
        <w:rPr>
          <w:rFonts w:ascii="Times New Roman" w:hAnsi="Times New Roman" w:cs="Times New Roman"/>
          <w:lang w:val="en-US"/>
        </w:rPr>
      </w:pPr>
      <w:r>
        <w:rPr>
          <w:rFonts w:ascii="Times New Roman" w:hAnsi="Times New Roman" w:cs="Times New Roman"/>
          <w:lang w:val="en-US"/>
        </w:rPr>
        <w:t xml:space="preserve">Out of the </w:t>
      </w:r>
      <w:r w:rsidR="00817682">
        <w:rPr>
          <w:rFonts w:ascii="Times New Roman" w:hAnsi="Times New Roman" w:cs="Times New Roman"/>
          <w:lang w:val="en-US"/>
        </w:rPr>
        <w:t>vast variety of objects used for hitting in forensic cases</w:t>
      </w:r>
      <w:r w:rsidR="00F526E0">
        <w:rPr>
          <w:rFonts w:ascii="Times New Roman" w:hAnsi="Times New Roman" w:cs="Times New Roman"/>
          <w:lang w:val="en-US"/>
        </w:rPr>
        <w:t>,</w:t>
      </w:r>
      <w:r w:rsidR="00817682">
        <w:rPr>
          <w:rFonts w:ascii="Times New Roman" w:hAnsi="Times New Roman" w:cs="Times New Roman"/>
          <w:lang w:val="en-US"/>
        </w:rPr>
        <w:t xml:space="preserve"> a</w:t>
      </w:r>
      <w:r w:rsidR="00E579A0">
        <w:rPr>
          <w:rFonts w:ascii="Times New Roman" w:hAnsi="Times New Roman" w:cs="Times New Roman"/>
          <w:lang w:val="en-US"/>
        </w:rPr>
        <w:t>n assortment</w:t>
      </w:r>
      <w:r w:rsidR="00817682">
        <w:rPr>
          <w:rFonts w:ascii="Times New Roman" w:hAnsi="Times New Roman" w:cs="Times New Roman"/>
          <w:lang w:val="en-US"/>
        </w:rPr>
        <w:t xml:space="preserve"> </w:t>
      </w:r>
      <w:r>
        <w:rPr>
          <w:rFonts w:ascii="Times New Roman" w:hAnsi="Times New Roman" w:cs="Times New Roman"/>
          <w:lang w:val="en-US"/>
        </w:rPr>
        <w:t>was</w:t>
      </w:r>
      <w:r w:rsidR="00817682">
        <w:rPr>
          <w:rFonts w:ascii="Times New Roman" w:hAnsi="Times New Roman" w:cs="Times New Roman"/>
          <w:lang w:val="en-US"/>
        </w:rPr>
        <w:t xml:space="preserve"> </w:t>
      </w:r>
      <w:r w:rsidR="00D62CB4">
        <w:rPr>
          <w:rFonts w:ascii="Times New Roman" w:hAnsi="Times New Roman" w:cs="Times New Roman"/>
          <w:lang w:val="en-US"/>
        </w:rPr>
        <w:t>chosen</w:t>
      </w:r>
      <w:r>
        <w:rPr>
          <w:rFonts w:ascii="Times New Roman" w:hAnsi="Times New Roman" w:cs="Times New Roman"/>
          <w:lang w:val="en-US"/>
        </w:rPr>
        <w:t xml:space="preserve"> to represent four categories of instruments. These f</w:t>
      </w:r>
      <w:r w:rsidR="00817682">
        <w:rPr>
          <w:rFonts w:ascii="Times New Roman" w:hAnsi="Times New Roman" w:cs="Times New Roman"/>
          <w:lang w:val="en-US"/>
        </w:rPr>
        <w:t xml:space="preserve">our objects </w:t>
      </w:r>
      <w:r>
        <w:rPr>
          <w:rFonts w:ascii="Times New Roman" w:hAnsi="Times New Roman" w:cs="Times New Roman"/>
          <w:lang w:val="en-US"/>
        </w:rPr>
        <w:t xml:space="preserve">had </w:t>
      </w:r>
      <w:r w:rsidR="00817682">
        <w:rPr>
          <w:rFonts w:ascii="Times New Roman" w:hAnsi="Times New Roman" w:cs="Times New Roman"/>
          <w:lang w:val="en-US"/>
        </w:rPr>
        <w:t>different</w:t>
      </w:r>
      <w:r w:rsidR="006F76FB">
        <w:rPr>
          <w:rFonts w:ascii="Times New Roman" w:hAnsi="Times New Roman" w:cs="Times New Roman"/>
          <w:lang w:val="en-US"/>
        </w:rPr>
        <w:t xml:space="preserve"> physical</w:t>
      </w:r>
      <w:r w:rsidR="00817682">
        <w:rPr>
          <w:rFonts w:ascii="Times New Roman" w:hAnsi="Times New Roman" w:cs="Times New Roman"/>
          <w:lang w:val="en-US"/>
        </w:rPr>
        <w:t xml:space="preserve"> properties. </w:t>
      </w:r>
    </w:p>
    <w:p w14:paraId="7849FA37" w14:textId="04406AE0" w:rsidR="00DA1E4F" w:rsidRDefault="00817682" w:rsidP="00004A6D">
      <w:pPr>
        <w:rPr>
          <w:rFonts w:ascii="Times New Roman" w:hAnsi="Times New Roman" w:cs="Times New Roman"/>
          <w:lang w:val="en-US"/>
        </w:rPr>
      </w:pPr>
      <w:r>
        <w:rPr>
          <w:rFonts w:ascii="Times New Roman" w:hAnsi="Times New Roman" w:cs="Times New Roman"/>
          <w:lang w:val="en-US"/>
        </w:rPr>
        <w:t xml:space="preserve">The first </w:t>
      </w:r>
      <w:r w:rsidR="001F48AE">
        <w:rPr>
          <w:rFonts w:ascii="Times New Roman" w:hAnsi="Times New Roman" w:cs="Times New Roman"/>
          <w:lang w:val="en-US"/>
        </w:rPr>
        <w:t>category</w:t>
      </w:r>
      <w:r w:rsidR="00004A6D">
        <w:rPr>
          <w:rFonts w:ascii="Times New Roman" w:hAnsi="Times New Roman" w:cs="Times New Roman"/>
          <w:lang w:val="en-US"/>
        </w:rPr>
        <w:t xml:space="preserve"> i</w:t>
      </w:r>
      <w:r>
        <w:rPr>
          <w:rFonts w:ascii="Times New Roman" w:hAnsi="Times New Roman" w:cs="Times New Roman"/>
          <w:lang w:val="en-US"/>
        </w:rPr>
        <w:t>s</w:t>
      </w:r>
      <w:r w:rsidR="00054974">
        <w:rPr>
          <w:rFonts w:ascii="Times New Roman" w:hAnsi="Times New Roman" w:cs="Times New Roman"/>
          <w:lang w:val="en-US"/>
        </w:rPr>
        <w:t xml:space="preserve"> the one for all short objects and thus</w:t>
      </w:r>
      <w:r w:rsidR="00004A6D">
        <w:rPr>
          <w:rFonts w:ascii="Times New Roman" w:hAnsi="Times New Roman" w:cs="Times New Roman"/>
          <w:lang w:val="en-US"/>
        </w:rPr>
        <w:t xml:space="preserve"> the</w:t>
      </w:r>
      <w:r>
        <w:rPr>
          <w:rFonts w:ascii="Times New Roman" w:hAnsi="Times New Roman" w:cs="Times New Roman"/>
          <w:lang w:val="en-US"/>
        </w:rPr>
        <w:t xml:space="preserve"> </w:t>
      </w:r>
      <w:r w:rsidR="00004A6D">
        <w:rPr>
          <w:rFonts w:ascii="Times New Roman" w:hAnsi="Times New Roman" w:cs="Times New Roman"/>
          <w:lang w:val="en-US"/>
        </w:rPr>
        <w:t>COM is located</w:t>
      </w:r>
      <w:r>
        <w:rPr>
          <w:rFonts w:ascii="Times New Roman" w:hAnsi="Times New Roman" w:cs="Times New Roman"/>
          <w:lang w:val="en-US"/>
        </w:rPr>
        <w:t xml:space="preserve"> close to the holding hand such as frying pans, </w:t>
      </w:r>
      <w:r w:rsidR="00FB57F3">
        <w:rPr>
          <w:rFonts w:ascii="Times New Roman" w:hAnsi="Times New Roman" w:cs="Times New Roman"/>
          <w:lang w:val="en-US"/>
        </w:rPr>
        <w:t>glass</w:t>
      </w:r>
      <w:r>
        <w:rPr>
          <w:rFonts w:ascii="Times New Roman" w:hAnsi="Times New Roman" w:cs="Times New Roman"/>
          <w:lang w:val="en-US"/>
        </w:rPr>
        <w:t xml:space="preserve"> bottles</w:t>
      </w:r>
      <w:r w:rsidR="00004A6D">
        <w:rPr>
          <w:rFonts w:ascii="Times New Roman" w:hAnsi="Times New Roman" w:cs="Times New Roman"/>
          <w:lang w:val="en-US"/>
        </w:rPr>
        <w:t xml:space="preserve"> (that do not break)</w:t>
      </w:r>
      <w:r w:rsidR="00F526E0">
        <w:rPr>
          <w:rFonts w:ascii="Times New Roman" w:hAnsi="Times New Roman" w:cs="Times New Roman"/>
          <w:lang w:val="en-US"/>
        </w:rPr>
        <w:t xml:space="preserve"> </w:t>
      </w:r>
      <w:r w:rsidR="00F526E0">
        <w:rPr>
          <w:rFonts w:ascii="Times New Roman" w:hAnsi="Times New Roman" w:cs="Times New Roman"/>
          <w:lang w:val="en-US"/>
        </w:rPr>
        <w:fldChar w:fldCharType="begin"/>
      </w:r>
      <w:r w:rsidR="00E53E59">
        <w:rPr>
          <w:rFonts w:ascii="Times New Roman" w:hAnsi="Times New Roman" w:cs="Times New Roman"/>
          <w:lang w:val="en-US"/>
        </w:rPr>
        <w:instrText xml:space="preserve"> ADDIN EN.CITE &lt;EndNote&gt;&lt;Cite&gt;&lt;Author&gt;Bolliger&lt;/Author&gt;&lt;Year&gt;2009&lt;/Year&gt;&lt;RecNum&gt;7&lt;/RecNum&gt;&lt;DisplayText&gt;[15]&lt;/DisplayText&gt;&lt;record&gt;&lt;rec-number&gt;7&lt;/rec-number&gt;&lt;foreign-keys&gt;&lt;key app="EN" db-id="5f22p2z99xxz2fe05pivv0dypxex5225twes"&gt;7&lt;/key&gt;&lt;/foreign-keys&gt;&lt;ref-type name="Journal Article"&gt;17&lt;/ref-type&gt;&lt;contributors&gt;&lt;authors&gt;&lt;author&gt;Bolliger, Stephan A.&lt;/author&gt;&lt;author&gt;Ross, Steffen&lt;/author&gt;&lt;author&gt;Oesterhelweg, Lars&lt;/author&gt;&lt;author&gt;Thali, Michael J.&lt;/author&gt;&lt;author&gt;Kneubuehl, Beat P.&lt;/author&gt;&lt;/authors&gt;&lt;/contributors&gt;&lt;titles&gt;&lt;title&gt;Are full or empty beer bottles sturdier and does their fracture-threshold suffice to break the human skull?&lt;/title&gt;&lt;secondary-title&gt;Journal of Forensic and Legal Medicine&lt;/secondary-title&gt;&lt;/titles&gt;&lt;periodical&gt;&lt;full-title&gt;Journal of Forensic and Legal Medicine&lt;/full-title&gt;&lt;/periodical&gt;&lt;pages&gt;138-142&lt;/pages&gt;&lt;volume&gt;16&lt;/volume&gt;&lt;number&gt;3&lt;/number&gt;&lt;keywords&gt;&lt;keyword&gt;Breaking energy threshold&lt;/keyword&gt;&lt;keyword&gt;Beer bottles&lt;/keyword&gt;&lt;keyword&gt;Blunt head trauma&lt;/keyword&gt;&lt;/keywords&gt;&lt;dates&gt;&lt;year&gt;2009&lt;/year&gt;&lt;pub-dates&gt;&lt;date&gt;4//&lt;/date&gt;&lt;/pub-dates&gt;&lt;/dates&gt;&lt;isbn&gt;1752-928X&lt;/isbn&gt;&lt;urls&gt;&lt;related-urls&gt;&lt;url&gt;http://www.sciencedirect.com/science/article/pii/S1752928X08001728&lt;/url&gt;&lt;/related-urls&gt;&lt;/urls&gt;&lt;electronic-resource-num&gt;10.1016/j.jflm.2008.07.013&lt;/electronic-resource-num&gt;&lt;/record&gt;&lt;/Cite&gt;&lt;/EndNote&gt;</w:instrText>
      </w:r>
      <w:r w:rsidR="00F526E0">
        <w:rPr>
          <w:rFonts w:ascii="Times New Roman" w:hAnsi="Times New Roman" w:cs="Times New Roman"/>
          <w:lang w:val="en-US"/>
        </w:rPr>
        <w:fldChar w:fldCharType="separate"/>
      </w:r>
      <w:r w:rsidR="00E53E59">
        <w:rPr>
          <w:rFonts w:ascii="Times New Roman" w:hAnsi="Times New Roman" w:cs="Times New Roman"/>
          <w:noProof/>
          <w:lang w:val="en-US"/>
        </w:rPr>
        <w:t>[</w:t>
      </w:r>
      <w:hyperlink w:anchor="_ENREF_15" w:tooltip="Bolliger, 2009 #7" w:history="1">
        <w:r w:rsidR="00DE2A0D">
          <w:rPr>
            <w:rFonts w:ascii="Times New Roman" w:hAnsi="Times New Roman" w:cs="Times New Roman"/>
            <w:noProof/>
            <w:lang w:val="en-US"/>
          </w:rPr>
          <w:t>15</w:t>
        </w:r>
      </w:hyperlink>
      <w:r w:rsidR="00E53E59">
        <w:rPr>
          <w:rFonts w:ascii="Times New Roman" w:hAnsi="Times New Roman" w:cs="Times New Roman"/>
          <w:noProof/>
          <w:lang w:val="en-US"/>
        </w:rPr>
        <w:t>]</w:t>
      </w:r>
      <w:r w:rsidR="00F526E0">
        <w:rPr>
          <w:rFonts w:ascii="Times New Roman" w:hAnsi="Times New Roman" w:cs="Times New Roman"/>
          <w:lang w:val="en-US"/>
        </w:rPr>
        <w:fldChar w:fldCharType="end"/>
      </w:r>
      <w:r>
        <w:rPr>
          <w:rFonts w:ascii="Times New Roman" w:hAnsi="Times New Roman" w:cs="Times New Roman"/>
          <w:lang w:val="en-US"/>
        </w:rPr>
        <w:t>, or candleholders. In thi</w:t>
      </w:r>
      <w:r w:rsidR="00004A6D">
        <w:rPr>
          <w:rFonts w:ascii="Times New Roman" w:hAnsi="Times New Roman" w:cs="Times New Roman"/>
          <w:lang w:val="en-US"/>
        </w:rPr>
        <w:t>s study they are</w:t>
      </w:r>
      <w:r w:rsidR="00730B11">
        <w:rPr>
          <w:rFonts w:ascii="Times New Roman" w:hAnsi="Times New Roman" w:cs="Times New Roman"/>
          <w:lang w:val="en-US"/>
        </w:rPr>
        <w:t xml:space="preserve"> represented by</w:t>
      </w:r>
      <w:r>
        <w:rPr>
          <w:rFonts w:ascii="Times New Roman" w:hAnsi="Times New Roman" w:cs="Times New Roman"/>
          <w:lang w:val="en-US"/>
        </w:rPr>
        <w:t xml:space="preserve"> a combination wrench made of chromed vanadium held at the ring end.</w:t>
      </w:r>
      <w:r w:rsidR="00004A6D">
        <w:rPr>
          <w:rFonts w:ascii="Times New Roman" w:hAnsi="Times New Roman" w:cs="Times New Roman"/>
          <w:lang w:val="en-US"/>
        </w:rPr>
        <w:t xml:space="preserve"> </w:t>
      </w:r>
    </w:p>
    <w:p w14:paraId="2BAFCEF7" w14:textId="6F76087F" w:rsidR="00DA1E4F" w:rsidRDefault="00863EC0" w:rsidP="00004A6D">
      <w:pPr>
        <w:rPr>
          <w:rFonts w:ascii="Times New Roman" w:hAnsi="Times New Roman" w:cs="Times New Roman"/>
          <w:lang w:val="en-US"/>
        </w:rPr>
      </w:pPr>
      <w:r>
        <w:rPr>
          <w:rFonts w:ascii="Times New Roman" w:hAnsi="Times New Roman" w:cs="Times New Roman"/>
          <w:lang w:val="en-US"/>
        </w:rPr>
        <w:t>The second c</w:t>
      </w:r>
      <w:r w:rsidR="00054974">
        <w:rPr>
          <w:rFonts w:ascii="Times New Roman" w:hAnsi="Times New Roman" w:cs="Times New Roman"/>
          <w:lang w:val="en-US"/>
        </w:rPr>
        <w:t>ategory</w:t>
      </w:r>
      <w:r>
        <w:rPr>
          <w:rFonts w:ascii="Times New Roman" w:hAnsi="Times New Roman" w:cs="Times New Roman"/>
          <w:lang w:val="en-US"/>
        </w:rPr>
        <w:t xml:space="preserve"> contains </w:t>
      </w:r>
      <w:r w:rsidR="00054974">
        <w:rPr>
          <w:rFonts w:ascii="Times New Roman" w:hAnsi="Times New Roman" w:cs="Times New Roman"/>
          <w:lang w:val="en-US"/>
        </w:rPr>
        <w:t xml:space="preserve">objects of medium length </w:t>
      </w:r>
      <w:r w:rsidR="003217B3">
        <w:rPr>
          <w:rFonts w:ascii="Times New Roman" w:hAnsi="Times New Roman" w:cs="Times New Roman"/>
          <w:lang w:val="en-US"/>
        </w:rPr>
        <w:t xml:space="preserve">with even mass distribution, i.e. </w:t>
      </w:r>
      <w:r w:rsidR="00004A6D">
        <w:rPr>
          <w:rFonts w:ascii="Times New Roman" w:hAnsi="Times New Roman" w:cs="Times New Roman"/>
          <w:lang w:val="en-US"/>
        </w:rPr>
        <w:t>the</w:t>
      </w:r>
      <w:r w:rsidR="00054974">
        <w:rPr>
          <w:rFonts w:ascii="Times New Roman" w:hAnsi="Times New Roman" w:cs="Times New Roman"/>
          <w:lang w:val="en-US"/>
        </w:rPr>
        <w:t xml:space="preserve"> </w:t>
      </w:r>
      <w:r w:rsidR="00004A6D">
        <w:rPr>
          <w:rFonts w:ascii="Times New Roman" w:hAnsi="Times New Roman" w:cs="Times New Roman"/>
          <w:lang w:val="en-US"/>
        </w:rPr>
        <w:t>COM</w:t>
      </w:r>
      <w:r w:rsidR="00054974">
        <w:rPr>
          <w:rFonts w:ascii="Times New Roman" w:hAnsi="Times New Roman" w:cs="Times New Roman"/>
          <w:lang w:val="en-US"/>
        </w:rPr>
        <w:t xml:space="preserve"> </w:t>
      </w:r>
      <w:r w:rsidR="00004A6D">
        <w:rPr>
          <w:rFonts w:ascii="Times New Roman" w:hAnsi="Times New Roman" w:cs="Times New Roman"/>
          <w:lang w:val="en-US"/>
        </w:rPr>
        <w:t xml:space="preserve">is located </w:t>
      </w:r>
      <w:r w:rsidR="00054974">
        <w:rPr>
          <w:rFonts w:ascii="Times New Roman" w:hAnsi="Times New Roman" w:cs="Times New Roman"/>
          <w:lang w:val="en-US"/>
        </w:rPr>
        <w:t>in the middle including any type of stick</w:t>
      </w:r>
      <w:r w:rsidR="00730B11">
        <w:rPr>
          <w:rFonts w:ascii="Times New Roman" w:hAnsi="Times New Roman" w:cs="Times New Roman"/>
          <w:lang w:val="en-US"/>
        </w:rPr>
        <w:t xml:space="preserve">, such as broom and </w:t>
      </w:r>
      <w:r w:rsidR="00004A6D">
        <w:rPr>
          <w:rFonts w:ascii="Times New Roman" w:hAnsi="Times New Roman" w:cs="Times New Roman"/>
          <w:lang w:val="en-US"/>
        </w:rPr>
        <w:t>shovel handles, square bars, or</w:t>
      </w:r>
      <w:r w:rsidR="00730B11">
        <w:rPr>
          <w:rFonts w:ascii="Times New Roman" w:hAnsi="Times New Roman" w:cs="Times New Roman"/>
          <w:lang w:val="en-US"/>
        </w:rPr>
        <w:t xml:space="preserve"> branches. These instruments </w:t>
      </w:r>
      <w:r w:rsidR="00004A6D">
        <w:rPr>
          <w:rFonts w:ascii="Times New Roman" w:hAnsi="Times New Roman" w:cs="Times New Roman"/>
          <w:lang w:val="en-US"/>
        </w:rPr>
        <w:t>are</w:t>
      </w:r>
      <w:r w:rsidR="00730B11">
        <w:rPr>
          <w:rFonts w:ascii="Times New Roman" w:hAnsi="Times New Roman" w:cs="Times New Roman"/>
          <w:lang w:val="en-US"/>
        </w:rPr>
        <w:t xml:space="preserve"> represented by an aluminum pipe</w:t>
      </w:r>
      <w:r w:rsidR="00555E5B">
        <w:rPr>
          <w:rFonts w:ascii="Times New Roman" w:hAnsi="Times New Roman" w:cs="Times New Roman"/>
          <w:lang w:val="en-US"/>
        </w:rPr>
        <w:t xml:space="preserve"> having an inner </w:t>
      </w:r>
      <w:r w:rsidR="00555E5B" w:rsidRPr="00592426">
        <w:rPr>
          <w:rFonts w:ascii="Times New Roman" w:hAnsi="Times New Roman" w:cs="Times New Roman"/>
          <w:lang w:val="en-US"/>
        </w:rPr>
        <w:t>diameter of 2</w:t>
      </w:r>
      <w:r w:rsidR="00592426" w:rsidRPr="00592426">
        <w:rPr>
          <w:rFonts w:ascii="Times New Roman" w:hAnsi="Times New Roman" w:cs="Times New Roman"/>
          <w:lang w:val="en-US"/>
        </w:rPr>
        <w:t>1</w:t>
      </w:r>
      <w:r w:rsidR="00592426">
        <w:rPr>
          <w:rFonts w:ascii="Times New Roman" w:hAnsi="Times New Roman" w:cs="Times New Roman"/>
          <w:lang w:val="en-US"/>
        </w:rPr>
        <w:t>.6</w:t>
      </w:r>
      <w:r w:rsidR="00555E5B" w:rsidRPr="00592426">
        <w:rPr>
          <w:rFonts w:ascii="Times New Roman" w:hAnsi="Times New Roman" w:cs="Times New Roman"/>
          <w:lang w:val="en-US"/>
        </w:rPr>
        <w:t> mm a</w:t>
      </w:r>
      <w:r w:rsidR="00004A6D" w:rsidRPr="00592426">
        <w:rPr>
          <w:rFonts w:ascii="Times New Roman" w:hAnsi="Times New Roman" w:cs="Times New Roman"/>
          <w:lang w:val="en-US"/>
        </w:rPr>
        <w:t>nd</w:t>
      </w:r>
      <w:r w:rsidR="00004A6D">
        <w:rPr>
          <w:rFonts w:ascii="Times New Roman" w:hAnsi="Times New Roman" w:cs="Times New Roman"/>
          <w:lang w:val="en-US"/>
        </w:rPr>
        <w:t xml:space="preserve"> a wall thickness </w:t>
      </w:r>
      <w:r w:rsidR="00004A6D" w:rsidRPr="00592426">
        <w:rPr>
          <w:rFonts w:ascii="Times New Roman" w:hAnsi="Times New Roman" w:cs="Times New Roman"/>
          <w:lang w:val="en-US"/>
        </w:rPr>
        <w:t xml:space="preserve">of </w:t>
      </w:r>
      <w:r w:rsidR="00592426" w:rsidRPr="00592426">
        <w:rPr>
          <w:rFonts w:ascii="Times New Roman" w:hAnsi="Times New Roman" w:cs="Times New Roman"/>
          <w:lang w:val="en-US"/>
        </w:rPr>
        <w:t>1.</w:t>
      </w:r>
      <w:r w:rsidR="00592426">
        <w:rPr>
          <w:rFonts w:ascii="Times New Roman" w:hAnsi="Times New Roman" w:cs="Times New Roman"/>
          <w:lang w:val="en-US"/>
        </w:rPr>
        <w:t>5</w:t>
      </w:r>
      <w:r w:rsidR="00004A6D">
        <w:rPr>
          <w:rFonts w:ascii="Times New Roman" w:hAnsi="Times New Roman" w:cs="Times New Roman"/>
          <w:lang w:val="en-US"/>
        </w:rPr>
        <w:t xml:space="preserve"> mm. </w:t>
      </w:r>
    </w:p>
    <w:p w14:paraId="2A77F8E1" w14:textId="3CF40B9F" w:rsidR="00DA1E4F" w:rsidRDefault="00E479EC" w:rsidP="00004A6D">
      <w:pPr>
        <w:rPr>
          <w:rFonts w:ascii="Times New Roman" w:hAnsi="Times New Roman" w:cs="Times New Roman"/>
          <w:lang w:val="en-US"/>
        </w:rPr>
      </w:pPr>
      <w:r>
        <w:rPr>
          <w:rFonts w:ascii="Times New Roman" w:hAnsi="Times New Roman" w:cs="Times New Roman"/>
          <w:lang w:val="en-US"/>
        </w:rPr>
        <w:t xml:space="preserve">The third category includes all objects of medium length </w:t>
      </w:r>
      <w:r w:rsidR="00757130">
        <w:rPr>
          <w:rFonts w:ascii="Times New Roman" w:hAnsi="Times New Roman" w:cs="Times New Roman"/>
          <w:lang w:val="en-US"/>
        </w:rPr>
        <w:t xml:space="preserve">with </w:t>
      </w:r>
      <w:r w:rsidR="00004A6D">
        <w:rPr>
          <w:rFonts w:ascii="Times New Roman" w:hAnsi="Times New Roman" w:cs="Times New Roman"/>
          <w:lang w:val="en-US"/>
        </w:rPr>
        <w:t>the COM</w:t>
      </w:r>
      <w:r>
        <w:rPr>
          <w:rFonts w:ascii="Times New Roman" w:hAnsi="Times New Roman" w:cs="Times New Roman"/>
          <w:lang w:val="en-US"/>
        </w:rPr>
        <w:t xml:space="preserve"> </w:t>
      </w:r>
      <w:r w:rsidR="00004A6D">
        <w:rPr>
          <w:rFonts w:ascii="Times New Roman" w:hAnsi="Times New Roman" w:cs="Times New Roman"/>
          <w:lang w:val="en-US"/>
        </w:rPr>
        <w:t xml:space="preserve">located </w:t>
      </w:r>
      <w:r>
        <w:rPr>
          <w:rFonts w:ascii="Times New Roman" w:hAnsi="Times New Roman" w:cs="Times New Roman"/>
          <w:lang w:val="en-US"/>
        </w:rPr>
        <w:t>close to the end furthest away from the</w:t>
      </w:r>
      <w:r w:rsidR="00DA1E4F">
        <w:rPr>
          <w:rFonts w:ascii="Times New Roman" w:hAnsi="Times New Roman" w:cs="Times New Roman"/>
          <w:lang w:val="en-US"/>
        </w:rPr>
        <w:t xml:space="preserve"> perpetrator’s</w:t>
      </w:r>
      <w:r>
        <w:rPr>
          <w:rFonts w:ascii="Times New Roman" w:hAnsi="Times New Roman" w:cs="Times New Roman"/>
          <w:lang w:val="en-US"/>
        </w:rPr>
        <w:t xml:space="preserve"> ha</w:t>
      </w:r>
      <w:r w:rsidRPr="00927425">
        <w:rPr>
          <w:rFonts w:ascii="Times New Roman" w:hAnsi="Times New Roman" w:cs="Times New Roman"/>
          <w:lang w:val="en-US"/>
        </w:rPr>
        <w:t>nd</w:t>
      </w:r>
      <w:r w:rsidR="00757130" w:rsidRPr="00927425">
        <w:rPr>
          <w:rFonts w:ascii="Times New Roman" w:hAnsi="Times New Roman" w:cs="Times New Roman"/>
          <w:lang w:val="en-US"/>
        </w:rPr>
        <w:t>,</w:t>
      </w:r>
      <w:r w:rsidRPr="00927425">
        <w:rPr>
          <w:rFonts w:ascii="Times New Roman" w:hAnsi="Times New Roman" w:cs="Times New Roman"/>
          <w:lang w:val="en-US"/>
        </w:rPr>
        <w:t xml:space="preserve"> here represented by </w:t>
      </w:r>
      <w:r w:rsidR="00E55696" w:rsidRPr="00927425">
        <w:rPr>
          <w:rFonts w:ascii="Times New Roman" w:hAnsi="Times New Roman" w:cs="Times New Roman"/>
          <w:lang w:val="en-US"/>
        </w:rPr>
        <w:t>a golf club</w:t>
      </w:r>
      <w:r w:rsidR="00927425" w:rsidRPr="00927425">
        <w:rPr>
          <w:rFonts w:ascii="Times New Roman" w:hAnsi="Times New Roman" w:cs="Times New Roman"/>
          <w:lang w:val="en-US"/>
        </w:rPr>
        <w:t xml:space="preserve"> (MacGregor Golf M565 V-FOIL SPEED, 6 Iron)</w:t>
      </w:r>
      <w:r w:rsidR="00E55696" w:rsidRPr="00927425">
        <w:rPr>
          <w:rFonts w:ascii="Times New Roman" w:hAnsi="Times New Roman" w:cs="Times New Roman"/>
          <w:lang w:val="en-US"/>
        </w:rPr>
        <w:t>. 60 % of</w:t>
      </w:r>
      <w:r w:rsidR="00E55696">
        <w:rPr>
          <w:rFonts w:ascii="Times New Roman" w:hAnsi="Times New Roman" w:cs="Times New Roman"/>
          <w:lang w:val="en-US"/>
        </w:rPr>
        <w:t xml:space="preserve"> the mass </w:t>
      </w:r>
      <w:r w:rsidR="00757130">
        <w:rPr>
          <w:rFonts w:ascii="Times New Roman" w:hAnsi="Times New Roman" w:cs="Times New Roman"/>
          <w:lang w:val="en-US"/>
        </w:rPr>
        <w:t>is</w:t>
      </w:r>
      <w:r w:rsidR="00E55696">
        <w:rPr>
          <w:rFonts w:ascii="Times New Roman" w:hAnsi="Times New Roman" w:cs="Times New Roman"/>
          <w:lang w:val="en-US"/>
        </w:rPr>
        <w:t xml:space="preserve"> </w:t>
      </w:r>
      <w:r w:rsidR="00004A6D">
        <w:rPr>
          <w:rFonts w:ascii="Times New Roman" w:hAnsi="Times New Roman" w:cs="Times New Roman"/>
          <w:lang w:val="en-US"/>
        </w:rPr>
        <w:t>placed</w:t>
      </w:r>
      <w:r w:rsidR="00E55696">
        <w:rPr>
          <w:rFonts w:ascii="Times New Roman" w:hAnsi="Times New Roman" w:cs="Times New Roman"/>
          <w:lang w:val="en-US"/>
        </w:rPr>
        <w:t xml:space="preserve"> in the 50 mm furthest away.</w:t>
      </w:r>
      <w:r w:rsidR="00004A6D">
        <w:rPr>
          <w:rFonts w:ascii="Times New Roman" w:hAnsi="Times New Roman" w:cs="Times New Roman"/>
          <w:lang w:val="en-US"/>
        </w:rPr>
        <w:t xml:space="preserve"> </w:t>
      </w:r>
    </w:p>
    <w:p w14:paraId="032004FD" w14:textId="77777777" w:rsidR="006F76FB" w:rsidRDefault="00E55696" w:rsidP="00004A6D">
      <w:pPr>
        <w:rPr>
          <w:rFonts w:ascii="Times New Roman" w:hAnsi="Times New Roman" w:cs="Times New Roman"/>
          <w:lang w:val="en-US"/>
        </w:rPr>
      </w:pPr>
      <w:r>
        <w:rPr>
          <w:rFonts w:ascii="Times New Roman" w:hAnsi="Times New Roman" w:cs="Times New Roman"/>
          <w:lang w:val="en-US"/>
        </w:rPr>
        <w:t xml:space="preserve">The </w:t>
      </w:r>
      <w:r w:rsidR="00DA1E4F">
        <w:rPr>
          <w:rFonts w:ascii="Times New Roman" w:hAnsi="Times New Roman" w:cs="Times New Roman"/>
          <w:lang w:val="en-US"/>
        </w:rPr>
        <w:t xml:space="preserve">fourth </w:t>
      </w:r>
      <w:r w:rsidR="00706DBF">
        <w:rPr>
          <w:rFonts w:ascii="Times New Roman" w:hAnsi="Times New Roman" w:cs="Times New Roman"/>
          <w:lang w:val="en-US"/>
        </w:rPr>
        <w:t xml:space="preserve">category consists of heavy and long objects whose </w:t>
      </w:r>
      <w:r w:rsidR="00004A6D">
        <w:rPr>
          <w:rFonts w:ascii="Times New Roman" w:hAnsi="Times New Roman" w:cs="Times New Roman"/>
          <w:lang w:val="en-US"/>
        </w:rPr>
        <w:t>COM</w:t>
      </w:r>
      <w:r w:rsidR="00706DBF">
        <w:rPr>
          <w:rFonts w:ascii="Times New Roman" w:hAnsi="Times New Roman" w:cs="Times New Roman"/>
          <w:lang w:val="en-US"/>
        </w:rPr>
        <w:t xml:space="preserve"> usually is not located in their middle because </w:t>
      </w:r>
      <w:r w:rsidR="00450C61">
        <w:rPr>
          <w:rFonts w:ascii="Times New Roman" w:hAnsi="Times New Roman" w:cs="Times New Roman"/>
          <w:lang w:val="en-US"/>
        </w:rPr>
        <w:t>they have a bigger</w:t>
      </w:r>
      <w:r w:rsidR="00706DBF">
        <w:rPr>
          <w:rFonts w:ascii="Times New Roman" w:hAnsi="Times New Roman" w:cs="Times New Roman"/>
          <w:lang w:val="en-US"/>
        </w:rPr>
        <w:t xml:space="preserve"> or heavier </w:t>
      </w:r>
      <w:r w:rsidR="00450C61">
        <w:rPr>
          <w:rFonts w:ascii="Times New Roman" w:hAnsi="Times New Roman" w:cs="Times New Roman"/>
          <w:lang w:val="en-US"/>
        </w:rPr>
        <w:t xml:space="preserve">end used for </w:t>
      </w:r>
      <w:r w:rsidR="00DA1E4F">
        <w:rPr>
          <w:rFonts w:ascii="Times New Roman" w:hAnsi="Times New Roman" w:cs="Times New Roman"/>
          <w:lang w:val="en-US"/>
        </w:rPr>
        <w:t>a specific application</w:t>
      </w:r>
      <w:r w:rsidR="00450C61">
        <w:rPr>
          <w:rFonts w:ascii="Times New Roman" w:hAnsi="Times New Roman" w:cs="Times New Roman"/>
          <w:lang w:val="en-US"/>
        </w:rPr>
        <w:t>. Th</w:t>
      </w:r>
      <w:r w:rsidR="006F76FB">
        <w:rPr>
          <w:rFonts w:ascii="Times New Roman" w:hAnsi="Times New Roman" w:cs="Times New Roman"/>
          <w:lang w:val="en-US"/>
        </w:rPr>
        <w:t>is</w:t>
      </w:r>
      <w:r w:rsidR="00450C61">
        <w:rPr>
          <w:rFonts w:ascii="Times New Roman" w:hAnsi="Times New Roman" w:cs="Times New Roman"/>
          <w:lang w:val="en-US"/>
        </w:rPr>
        <w:t xml:space="preserve"> category contains shovels </w:t>
      </w:r>
      <w:r w:rsidR="00E579A0">
        <w:rPr>
          <w:rFonts w:ascii="Times New Roman" w:hAnsi="Times New Roman" w:cs="Times New Roman"/>
          <w:lang w:val="en-US"/>
        </w:rPr>
        <w:t>or hoes</w:t>
      </w:r>
      <w:r w:rsidR="00450C61">
        <w:rPr>
          <w:rFonts w:ascii="Times New Roman" w:hAnsi="Times New Roman" w:cs="Times New Roman"/>
          <w:lang w:val="en-US"/>
        </w:rPr>
        <w:t xml:space="preserve"> and </w:t>
      </w:r>
      <w:r w:rsidR="00A1127B">
        <w:rPr>
          <w:rFonts w:ascii="Times New Roman" w:hAnsi="Times New Roman" w:cs="Times New Roman"/>
          <w:lang w:val="en-US"/>
        </w:rPr>
        <w:t>is</w:t>
      </w:r>
      <w:r w:rsidR="00450C61">
        <w:rPr>
          <w:rFonts w:ascii="Times New Roman" w:hAnsi="Times New Roman" w:cs="Times New Roman"/>
          <w:lang w:val="en-US"/>
        </w:rPr>
        <w:t xml:space="preserve"> represented by a spade.</w:t>
      </w:r>
      <w:r w:rsidR="00A1127B">
        <w:rPr>
          <w:rFonts w:ascii="Times New Roman" w:hAnsi="Times New Roman" w:cs="Times New Roman"/>
          <w:lang w:val="en-US"/>
        </w:rPr>
        <w:t xml:space="preserve"> </w:t>
      </w:r>
    </w:p>
    <w:p w14:paraId="2E3DBF2C" w14:textId="09512C76" w:rsidR="004561E6" w:rsidRDefault="0075030B" w:rsidP="00004A6D">
      <w:pPr>
        <w:rPr>
          <w:rFonts w:ascii="Times New Roman" w:hAnsi="Times New Roman" w:cs="Times New Roman"/>
          <w:lang w:val="en-US"/>
        </w:rPr>
      </w:pPr>
      <w:bookmarkStart w:id="0" w:name="_GoBack"/>
      <w:bookmarkEnd w:id="0"/>
      <w:r>
        <w:rPr>
          <w:rFonts w:ascii="Times New Roman" w:hAnsi="Times New Roman" w:cs="Times New Roman"/>
          <w:lang w:val="en-US"/>
        </w:rPr>
        <w:lastRenderedPageBreak/>
        <w:t>The mass, length, COM</w:t>
      </w:r>
      <w:r w:rsidR="00C1202F">
        <w:rPr>
          <w:rFonts w:ascii="Times New Roman" w:hAnsi="Times New Roman" w:cs="Times New Roman"/>
          <w:lang w:val="en-US"/>
        </w:rPr>
        <w:t>,</w:t>
      </w:r>
      <w:r>
        <w:rPr>
          <w:rFonts w:ascii="Times New Roman" w:hAnsi="Times New Roman" w:cs="Times New Roman"/>
          <w:lang w:val="en-US"/>
        </w:rPr>
        <w:t xml:space="preserve"> and the moment of inertia (MOI)</w:t>
      </w:r>
      <w:r w:rsidR="00C1202F">
        <w:rPr>
          <w:rFonts w:ascii="Times New Roman" w:hAnsi="Times New Roman" w:cs="Times New Roman"/>
          <w:lang w:val="en-US"/>
        </w:rPr>
        <w:t xml:space="preserve"> </w:t>
      </w:r>
      <w:r w:rsidR="00A81871" w:rsidRPr="00117459">
        <w:rPr>
          <w:rFonts w:ascii="Times New Roman" w:hAnsi="Times New Roman" w:cs="Times New Roman"/>
          <w:lang w:val="en-US"/>
        </w:rPr>
        <w:t xml:space="preserve">of the </w:t>
      </w:r>
      <w:r w:rsidR="00450C61" w:rsidRPr="00117459">
        <w:rPr>
          <w:rFonts w:ascii="Times New Roman" w:hAnsi="Times New Roman" w:cs="Times New Roman"/>
          <w:lang w:val="en-US"/>
        </w:rPr>
        <w:t xml:space="preserve">used </w:t>
      </w:r>
      <w:r w:rsidR="00A81871" w:rsidRPr="00117459">
        <w:rPr>
          <w:rFonts w:ascii="Times New Roman" w:hAnsi="Times New Roman" w:cs="Times New Roman"/>
          <w:lang w:val="en-US"/>
        </w:rPr>
        <w:t>striking objects are summarized in table</w:t>
      </w:r>
      <w:r w:rsidR="00A1127B">
        <w:rPr>
          <w:rFonts w:ascii="Times New Roman" w:hAnsi="Times New Roman" w:cs="Times New Roman"/>
          <w:lang w:val="en-US"/>
        </w:rPr>
        <w:t> </w:t>
      </w:r>
      <w:r w:rsidR="00A81871" w:rsidRPr="00117459">
        <w:rPr>
          <w:rFonts w:ascii="Times New Roman" w:hAnsi="Times New Roman" w:cs="Times New Roman"/>
          <w:lang w:val="en-US"/>
        </w:rPr>
        <w:t>1.</w:t>
      </w:r>
      <w:r w:rsidR="00C1202F">
        <w:rPr>
          <w:rFonts w:ascii="Times New Roman" w:hAnsi="Times New Roman" w:cs="Times New Roman"/>
          <w:lang w:val="en-US"/>
        </w:rPr>
        <w:t xml:space="preserve"> The MOI was calculated assuming a point of rotation at the end held in hands.</w:t>
      </w:r>
    </w:p>
    <w:p w14:paraId="11DBC817" w14:textId="4D6F02E5" w:rsidR="00DC3DEB" w:rsidRPr="00B623C4" w:rsidRDefault="00111DC5" w:rsidP="00004A6D">
      <w:pPr>
        <w:rPr>
          <w:rFonts w:ascii="Times New Roman" w:hAnsi="Times New Roman" w:cs="Times New Roman"/>
          <w:lang w:val="en-US"/>
        </w:rPr>
      </w:pPr>
      <w:r>
        <w:rPr>
          <w:rFonts w:ascii="Times New Roman" w:hAnsi="Times New Roman" w:cs="Times New Roman"/>
          <w:lang w:val="en-US"/>
        </w:rPr>
        <w:t>For this study 7 male and 4</w:t>
      </w:r>
      <w:r w:rsidR="00072309" w:rsidRPr="00B623C4">
        <w:rPr>
          <w:rFonts w:ascii="Times New Roman" w:hAnsi="Times New Roman" w:cs="Times New Roman"/>
          <w:lang w:val="en-US"/>
        </w:rPr>
        <w:t xml:space="preserve"> </w:t>
      </w:r>
      <w:r w:rsidR="00072309" w:rsidRPr="00117459">
        <w:rPr>
          <w:rFonts w:ascii="Times New Roman" w:hAnsi="Times New Roman" w:cs="Times New Roman"/>
          <w:lang w:val="en-US"/>
        </w:rPr>
        <w:t xml:space="preserve">female volunteers </w:t>
      </w:r>
      <w:r w:rsidR="008008C1" w:rsidRPr="00117459">
        <w:rPr>
          <w:rFonts w:ascii="Times New Roman" w:hAnsi="Times New Roman" w:cs="Times New Roman"/>
          <w:lang w:val="en-US"/>
        </w:rPr>
        <w:t>in the range</w:t>
      </w:r>
      <w:r w:rsidRPr="00117459">
        <w:rPr>
          <w:rFonts w:ascii="Times New Roman" w:hAnsi="Times New Roman" w:cs="Times New Roman"/>
          <w:lang w:val="en-US"/>
        </w:rPr>
        <w:t xml:space="preserve"> of 21 to 29</w:t>
      </w:r>
      <w:r w:rsidR="0079315B" w:rsidRPr="00117459">
        <w:rPr>
          <w:rFonts w:ascii="Times New Roman" w:hAnsi="Times New Roman" w:cs="Times New Roman"/>
          <w:lang w:val="en-US"/>
        </w:rPr>
        <w:t> </w:t>
      </w:r>
      <w:r w:rsidR="00072309" w:rsidRPr="00117459">
        <w:rPr>
          <w:rFonts w:ascii="Times New Roman" w:hAnsi="Times New Roman" w:cs="Times New Roman"/>
          <w:lang w:val="en-US"/>
        </w:rPr>
        <w:t>years</w:t>
      </w:r>
      <w:r w:rsidR="008008C1" w:rsidRPr="00117459">
        <w:rPr>
          <w:rFonts w:ascii="Times New Roman" w:hAnsi="Times New Roman" w:cs="Times New Roman"/>
          <w:lang w:val="en-US"/>
        </w:rPr>
        <w:t xml:space="preserve"> of age</w:t>
      </w:r>
      <w:r w:rsidR="00072309" w:rsidRPr="00117459">
        <w:rPr>
          <w:rFonts w:ascii="Times New Roman" w:hAnsi="Times New Roman" w:cs="Times New Roman"/>
          <w:lang w:val="en-US"/>
        </w:rPr>
        <w:t xml:space="preserve"> have been recruited. Physically </w:t>
      </w:r>
      <w:r w:rsidR="00925594" w:rsidRPr="00117459">
        <w:rPr>
          <w:rFonts w:ascii="Times New Roman" w:hAnsi="Times New Roman" w:cs="Times New Roman"/>
          <w:lang w:val="en-US"/>
        </w:rPr>
        <w:t>well trained</w:t>
      </w:r>
      <w:r w:rsidR="00072309" w:rsidRPr="00117459">
        <w:rPr>
          <w:rFonts w:ascii="Times New Roman" w:hAnsi="Times New Roman" w:cs="Times New Roman"/>
          <w:lang w:val="en-US"/>
        </w:rPr>
        <w:t xml:space="preserve"> as well as non-trained</w:t>
      </w:r>
      <w:r w:rsidR="00925594" w:rsidRPr="00117459">
        <w:rPr>
          <w:rFonts w:ascii="Times New Roman" w:hAnsi="Times New Roman" w:cs="Times New Roman"/>
          <w:lang w:val="en-US"/>
        </w:rPr>
        <w:t xml:space="preserve"> individuals with different professions and leisure activities, </w:t>
      </w:r>
      <w:r w:rsidR="00117459" w:rsidRPr="00117459">
        <w:rPr>
          <w:rFonts w:ascii="Times New Roman" w:hAnsi="Times New Roman" w:cs="Times New Roman"/>
          <w:lang w:val="en-US"/>
        </w:rPr>
        <w:t>from desk workers to a security guard</w:t>
      </w:r>
      <w:r w:rsidR="00405C86">
        <w:rPr>
          <w:rFonts w:ascii="Times New Roman" w:hAnsi="Times New Roman" w:cs="Times New Roman"/>
          <w:lang w:val="en-US"/>
        </w:rPr>
        <w:t xml:space="preserve"> and martial artist</w:t>
      </w:r>
      <w:r w:rsidR="00117459" w:rsidRPr="00117459">
        <w:rPr>
          <w:rFonts w:ascii="Times New Roman" w:hAnsi="Times New Roman" w:cs="Times New Roman"/>
          <w:lang w:val="en-US"/>
        </w:rPr>
        <w:t xml:space="preserve"> </w:t>
      </w:r>
      <w:r w:rsidR="00925594" w:rsidRPr="00117459">
        <w:rPr>
          <w:rFonts w:ascii="Times New Roman" w:hAnsi="Times New Roman" w:cs="Times New Roman"/>
          <w:lang w:val="en-US"/>
        </w:rPr>
        <w:t>participated.</w:t>
      </w:r>
      <w:r w:rsidR="00936F21" w:rsidRPr="00117459">
        <w:rPr>
          <w:rFonts w:ascii="Times New Roman" w:hAnsi="Times New Roman" w:cs="Times New Roman"/>
          <w:lang w:val="en-US"/>
        </w:rPr>
        <w:t xml:space="preserve"> The </w:t>
      </w:r>
      <w:r w:rsidR="001E0E24" w:rsidRPr="00117459">
        <w:rPr>
          <w:rFonts w:ascii="Times New Roman" w:hAnsi="Times New Roman" w:cs="Times New Roman"/>
          <w:lang w:val="en-US"/>
        </w:rPr>
        <w:t xml:space="preserve">age, height, </w:t>
      </w:r>
      <w:r w:rsidR="00F526E0">
        <w:rPr>
          <w:rFonts w:ascii="Times New Roman" w:hAnsi="Times New Roman" w:cs="Times New Roman"/>
          <w:lang w:val="en-US"/>
        </w:rPr>
        <w:t>arm length</w:t>
      </w:r>
      <w:r w:rsidR="001E0E24" w:rsidRPr="00117459">
        <w:rPr>
          <w:rFonts w:ascii="Times New Roman" w:hAnsi="Times New Roman" w:cs="Times New Roman"/>
          <w:lang w:val="en-US"/>
        </w:rPr>
        <w:t xml:space="preserve">, perimeter of the upper arm, and </w:t>
      </w:r>
      <w:r w:rsidR="00936F21" w:rsidRPr="00117459">
        <w:rPr>
          <w:rFonts w:ascii="Times New Roman" w:hAnsi="Times New Roman" w:cs="Times New Roman"/>
          <w:lang w:val="en-US"/>
        </w:rPr>
        <w:t xml:space="preserve">leisure </w:t>
      </w:r>
      <w:r w:rsidR="001E0E24" w:rsidRPr="00117459">
        <w:rPr>
          <w:rFonts w:ascii="Times New Roman" w:hAnsi="Times New Roman" w:cs="Times New Roman"/>
          <w:lang w:val="en-US"/>
        </w:rPr>
        <w:t>activities of the volunteers can be found in tabl</w:t>
      </w:r>
      <w:r w:rsidR="00A1127B">
        <w:rPr>
          <w:rFonts w:ascii="Times New Roman" w:hAnsi="Times New Roman" w:cs="Times New Roman"/>
          <w:lang w:val="en-US"/>
        </w:rPr>
        <w:t>e </w:t>
      </w:r>
      <w:r w:rsidR="00A54990" w:rsidRPr="00117459">
        <w:rPr>
          <w:rFonts w:ascii="Times New Roman" w:hAnsi="Times New Roman" w:cs="Times New Roman"/>
          <w:lang w:val="en-US"/>
        </w:rPr>
        <w:t>2</w:t>
      </w:r>
      <w:r w:rsidR="001E0E24" w:rsidRPr="00117459">
        <w:rPr>
          <w:rFonts w:ascii="Times New Roman" w:hAnsi="Times New Roman" w:cs="Times New Roman"/>
          <w:lang w:val="en-US"/>
        </w:rPr>
        <w:t xml:space="preserve">. </w:t>
      </w:r>
      <w:r w:rsidR="00093C1A" w:rsidRPr="00117459">
        <w:rPr>
          <w:rFonts w:ascii="Times New Roman" w:hAnsi="Times New Roman" w:cs="Times New Roman"/>
          <w:lang w:val="en-US"/>
        </w:rPr>
        <w:t>No</w:t>
      </w:r>
      <w:r w:rsidR="007C10E2" w:rsidRPr="00117459">
        <w:rPr>
          <w:rFonts w:ascii="Times New Roman" w:hAnsi="Times New Roman" w:cs="Times New Roman"/>
          <w:lang w:val="en-US"/>
        </w:rPr>
        <w:t>ne of the above</w:t>
      </w:r>
      <w:r w:rsidR="00093C1A" w:rsidRPr="00117459">
        <w:rPr>
          <w:rFonts w:ascii="Times New Roman" w:hAnsi="Times New Roman" w:cs="Times New Roman"/>
          <w:lang w:val="en-US"/>
        </w:rPr>
        <w:t xml:space="preserve"> </w:t>
      </w:r>
      <w:r w:rsidR="00450C61" w:rsidRPr="00117459">
        <w:rPr>
          <w:rFonts w:ascii="Times New Roman" w:hAnsi="Times New Roman" w:cs="Times New Roman"/>
          <w:lang w:val="en-US"/>
        </w:rPr>
        <w:t>properties</w:t>
      </w:r>
      <w:r w:rsidR="00093C1A" w:rsidRPr="00117459">
        <w:rPr>
          <w:rFonts w:ascii="Times New Roman" w:hAnsi="Times New Roman" w:cs="Times New Roman"/>
          <w:lang w:val="en-US"/>
        </w:rPr>
        <w:t xml:space="preserve"> has been </w:t>
      </w:r>
      <w:r w:rsidR="00925594" w:rsidRPr="00117459">
        <w:rPr>
          <w:rFonts w:ascii="Times New Roman" w:hAnsi="Times New Roman" w:cs="Times New Roman"/>
          <w:lang w:val="en-US"/>
        </w:rPr>
        <w:t>used to in- or exclude volunteers from the study.</w:t>
      </w:r>
    </w:p>
    <w:p w14:paraId="3797CA4F" w14:textId="0691C0E2" w:rsidR="0025438E" w:rsidRPr="00B623C4" w:rsidRDefault="00783AAC" w:rsidP="00004A6D">
      <w:pPr>
        <w:rPr>
          <w:rFonts w:ascii="Times New Roman" w:hAnsi="Times New Roman" w:cs="Times New Roman"/>
          <w:lang w:val="en-US"/>
        </w:rPr>
      </w:pPr>
      <w:r>
        <w:rPr>
          <w:rFonts w:ascii="Times New Roman" w:hAnsi="Times New Roman" w:cs="Times New Roman"/>
          <w:lang w:val="en-US"/>
        </w:rPr>
        <w:t>In order t</w:t>
      </w:r>
      <w:r w:rsidR="00DD06F0" w:rsidRPr="00B623C4">
        <w:rPr>
          <w:rFonts w:ascii="Times New Roman" w:hAnsi="Times New Roman" w:cs="Times New Roman"/>
          <w:lang w:val="en-US"/>
        </w:rPr>
        <w:t>o measure the striking energies, the volunteers ha</w:t>
      </w:r>
      <w:r w:rsidR="00650DE4">
        <w:rPr>
          <w:rFonts w:ascii="Times New Roman" w:hAnsi="Times New Roman" w:cs="Times New Roman"/>
          <w:lang w:val="en-US"/>
        </w:rPr>
        <w:t>d</w:t>
      </w:r>
      <w:r w:rsidR="00DD06F0" w:rsidRPr="00B623C4">
        <w:rPr>
          <w:rFonts w:ascii="Times New Roman" w:hAnsi="Times New Roman" w:cs="Times New Roman"/>
          <w:lang w:val="en-US"/>
        </w:rPr>
        <w:t xml:space="preserve"> </w:t>
      </w:r>
      <w:r w:rsidR="00DA1E4F">
        <w:rPr>
          <w:rFonts w:ascii="Times New Roman" w:hAnsi="Times New Roman" w:cs="Times New Roman"/>
          <w:lang w:val="en-US"/>
        </w:rPr>
        <w:t xml:space="preserve">to </w:t>
      </w:r>
      <w:r w:rsidR="00DD06F0" w:rsidRPr="00B623C4">
        <w:rPr>
          <w:rFonts w:ascii="Times New Roman" w:hAnsi="Times New Roman" w:cs="Times New Roman"/>
          <w:lang w:val="en-US"/>
        </w:rPr>
        <w:t>hit a pendulum</w:t>
      </w:r>
      <w:r w:rsidR="00B91DDB" w:rsidRPr="00B623C4">
        <w:rPr>
          <w:rFonts w:ascii="Times New Roman" w:hAnsi="Times New Roman" w:cs="Times New Roman"/>
          <w:lang w:val="en-US"/>
        </w:rPr>
        <w:t xml:space="preserve"> horizontally </w:t>
      </w:r>
      <w:r w:rsidR="00565C0A">
        <w:rPr>
          <w:rFonts w:ascii="Times New Roman" w:hAnsi="Times New Roman" w:cs="Times New Roman"/>
          <w:lang w:val="en-US"/>
        </w:rPr>
        <w:t>as hard as they c</w:t>
      </w:r>
      <w:r w:rsidR="00650DE4">
        <w:rPr>
          <w:rFonts w:ascii="Times New Roman" w:hAnsi="Times New Roman" w:cs="Times New Roman"/>
          <w:lang w:val="en-US"/>
        </w:rPr>
        <w:t>ould</w:t>
      </w:r>
      <w:r w:rsidR="008008C1" w:rsidRPr="00B623C4">
        <w:rPr>
          <w:rFonts w:ascii="Times New Roman" w:hAnsi="Times New Roman" w:cs="Times New Roman"/>
          <w:lang w:val="en-US"/>
        </w:rPr>
        <w:t xml:space="preserve">. The target </w:t>
      </w:r>
      <w:r w:rsidR="00650DE4">
        <w:rPr>
          <w:rFonts w:ascii="Times New Roman" w:hAnsi="Times New Roman" w:cs="Times New Roman"/>
          <w:lang w:val="en-US"/>
        </w:rPr>
        <w:t>was</w:t>
      </w:r>
      <w:r w:rsidR="00DD06F0" w:rsidRPr="00B623C4">
        <w:rPr>
          <w:rFonts w:ascii="Times New Roman" w:hAnsi="Times New Roman" w:cs="Times New Roman"/>
          <w:lang w:val="en-US"/>
        </w:rPr>
        <w:t xml:space="preserve"> located </w:t>
      </w:r>
      <w:r w:rsidR="001F640D">
        <w:rPr>
          <w:rFonts w:ascii="Times New Roman" w:hAnsi="Times New Roman" w:cs="Times New Roman"/>
          <w:lang w:val="en-US"/>
        </w:rPr>
        <w:t>0.</w:t>
      </w:r>
      <w:r w:rsidR="00DD06F0" w:rsidRPr="00B623C4">
        <w:rPr>
          <w:rFonts w:ascii="Times New Roman" w:hAnsi="Times New Roman" w:cs="Times New Roman"/>
          <w:lang w:val="en-US"/>
        </w:rPr>
        <w:t>98</w:t>
      </w:r>
      <w:r w:rsidR="0079315B">
        <w:rPr>
          <w:rFonts w:ascii="Times New Roman" w:hAnsi="Times New Roman" w:cs="Times New Roman"/>
          <w:lang w:val="en-US"/>
        </w:rPr>
        <w:t> </w:t>
      </w:r>
      <w:r w:rsidR="00DD06F0" w:rsidRPr="00B623C4">
        <w:rPr>
          <w:rFonts w:ascii="Times New Roman" w:hAnsi="Times New Roman" w:cs="Times New Roman"/>
          <w:lang w:val="en-US"/>
        </w:rPr>
        <w:t>m above ground</w:t>
      </w:r>
      <w:r w:rsidR="00DB3EEF">
        <w:rPr>
          <w:rFonts w:ascii="Times New Roman" w:hAnsi="Times New Roman" w:cs="Times New Roman"/>
          <w:lang w:val="en-US"/>
        </w:rPr>
        <w:t xml:space="preserve"> and</w:t>
      </w:r>
      <w:r w:rsidR="00EC4572">
        <w:rPr>
          <w:rFonts w:ascii="Times New Roman" w:hAnsi="Times New Roman" w:cs="Times New Roman"/>
          <w:lang w:val="en-US"/>
        </w:rPr>
        <w:t xml:space="preserve"> ha</w:t>
      </w:r>
      <w:r w:rsidR="00650DE4">
        <w:rPr>
          <w:rFonts w:ascii="Times New Roman" w:hAnsi="Times New Roman" w:cs="Times New Roman"/>
          <w:lang w:val="en-US"/>
        </w:rPr>
        <w:t>d</w:t>
      </w:r>
      <w:r w:rsidR="00EC4572">
        <w:rPr>
          <w:rFonts w:ascii="Times New Roman" w:hAnsi="Times New Roman" w:cs="Times New Roman"/>
          <w:lang w:val="en-US"/>
        </w:rPr>
        <w:t xml:space="preserve"> a diameter of 0.18 m</w:t>
      </w:r>
      <w:r w:rsidR="00DB3EEF">
        <w:rPr>
          <w:rFonts w:ascii="Times New Roman" w:hAnsi="Times New Roman" w:cs="Times New Roman"/>
          <w:lang w:val="en-US"/>
        </w:rPr>
        <w:t>. The</w:t>
      </w:r>
      <w:r w:rsidR="0025438E" w:rsidRPr="00B623C4">
        <w:rPr>
          <w:rFonts w:ascii="Times New Roman" w:hAnsi="Times New Roman" w:cs="Times New Roman"/>
          <w:lang w:val="en-US"/>
        </w:rPr>
        <w:t xml:space="preserve"> mass of </w:t>
      </w:r>
      <w:r w:rsidR="00DB3EEF">
        <w:rPr>
          <w:rFonts w:ascii="Times New Roman" w:hAnsi="Times New Roman" w:cs="Times New Roman"/>
          <w:lang w:val="en-US"/>
        </w:rPr>
        <w:t xml:space="preserve">the pendulum </w:t>
      </w:r>
      <w:r w:rsidR="00650DE4">
        <w:rPr>
          <w:rFonts w:ascii="Times New Roman" w:hAnsi="Times New Roman" w:cs="Times New Roman"/>
          <w:lang w:val="en-US"/>
        </w:rPr>
        <w:t>was</w:t>
      </w:r>
      <w:r w:rsidR="00DB3EEF">
        <w:rPr>
          <w:rFonts w:ascii="Times New Roman" w:hAnsi="Times New Roman" w:cs="Times New Roman"/>
          <w:lang w:val="en-US"/>
        </w:rPr>
        <w:t xml:space="preserve"> </w:t>
      </w:r>
      <w:r w:rsidR="0060661C">
        <w:rPr>
          <w:rFonts w:ascii="Times New Roman" w:hAnsi="Times New Roman" w:cs="Times New Roman"/>
          <w:lang w:val="en-US"/>
        </w:rPr>
        <w:t>17.3</w:t>
      </w:r>
      <w:r w:rsidR="0079315B">
        <w:rPr>
          <w:rFonts w:ascii="Times New Roman" w:hAnsi="Times New Roman" w:cs="Times New Roman"/>
          <w:lang w:val="en-US"/>
        </w:rPr>
        <w:t> </w:t>
      </w:r>
      <w:r w:rsidR="0025438E" w:rsidRPr="00B623C4">
        <w:rPr>
          <w:rFonts w:ascii="Times New Roman" w:hAnsi="Times New Roman" w:cs="Times New Roman"/>
          <w:lang w:val="en-US"/>
        </w:rPr>
        <w:t>kg. A test serie</w:t>
      </w:r>
      <w:r w:rsidR="0079315B">
        <w:rPr>
          <w:rFonts w:ascii="Times New Roman" w:hAnsi="Times New Roman" w:cs="Times New Roman"/>
          <w:lang w:val="en-US"/>
        </w:rPr>
        <w:t>s for one volunteer include</w:t>
      </w:r>
      <w:r w:rsidR="00650DE4">
        <w:rPr>
          <w:rFonts w:ascii="Times New Roman" w:hAnsi="Times New Roman" w:cs="Times New Roman"/>
          <w:lang w:val="en-US"/>
        </w:rPr>
        <w:t>d</w:t>
      </w:r>
      <w:r w:rsidR="0079315B">
        <w:rPr>
          <w:rFonts w:ascii="Times New Roman" w:hAnsi="Times New Roman" w:cs="Times New Roman"/>
          <w:lang w:val="en-US"/>
        </w:rPr>
        <w:t xml:space="preserve"> </w:t>
      </w:r>
      <w:r w:rsidR="00075AE5">
        <w:rPr>
          <w:rFonts w:ascii="Times New Roman" w:hAnsi="Times New Roman" w:cs="Times New Roman"/>
          <w:lang w:val="en-US"/>
        </w:rPr>
        <w:t>2</w:t>
      </w:r>
      <w:r w:rsidR="0079315B">
        <w:rPr>
          <w:rFonts w:ascii="Times New Roman" w:hAnsi="Times New Roman" w:cs="Times New Roman"/>
          <w:lang w:val="en-US"/>
        </w:rPr>
        <w:t>0 </w:t>
      </w:r>
      <w:r w:rsidR="0025438E" w:rsidRPr="00B623C4">
        <w:rPr>
          <w:rFonts w:ascii="Times New Roman" w:hAnsi="Times New Roman" w:cs="Times New Roman"/>
          <w:lang w:val="en-US"/>
        </w:rPr>
        <w:t>strikes wi</w:t>
      </w:r>
      <w:r w:rsidR="00075AE5">
        <w:rPr>
          <w:rFonts w:ascii="Times New Roman" w:hAnsi="Times New Roman" w:cs="Times New Roman"/>
          <w:lang w:val="en-US"/>
        </w:rPr>
        <w:t>th each object, resulting in 8</w:t>
      </w:r>
      <w:r w:rsidR="0079315B">
        <w:rPr>
          <w:rFonts w:ascii="Times New Roman" w:hAnsi="Times New Roman" w:cs="Times New Roman"/>
          <w:lang w:val="en-US"/>
        </w:rPr>
        <w:t>0 </w:t>
      </w:r>
      <w:r w:rsidR="001D5A98">
        <w:rPr>
          <w:rFonts w:ascii="Times New Roman" w:hAnsi="Times New Roman" w:cs="Times New Roman"/>
          <w:lang w:val="en-US"/>
        </w:rPr>
        <w:t>m</w:t>
      </w:r>
      <w:r w:rsidR="0025438E" w:rsidRPr="00B623C4">
        <w:rPr>
          <w:rFonts w:ascii="Times New Roman" w:hAnsi="Times New Roman" w:cs="Times New Roman"/>
          <w:lang w:val="en-US"/>
        </w:rPr>
        <w:t>easuremen</w:t>
      </w:r>
      <w:r w:rsidR="00111DC5">
        <w:rPr>
          <w:rFonts w:ascii="Times New Roman" w:hAnsi="Times New Roman" w:cs="Times New Roman"/>
          <w:lang w:val="en-US"/>
        </w:rPr>
        <w:t xml:space="preserve">ts per volunteer. A total of </w:t>
      </w:r>
      <w:r w:rsidR="002C598E">
        <w:rPr>
          <w:rFonts w:ascii="Times New Roman" w:hAnsi="Times New Roman" w:cs="Times New Roman"/>
          <w:lang w:val="en-US"/>
        </w:rPr>
        <w:t>880</w:t>
      </w:r>
      <w:r w:rsidR="0079315B">
        <w:rPr>
          <w:rFonts w:ascii="Times New Roman" w:hAnsi="Times New Roman" w:cs="Times New Roman"/>
          <w:lang w:val="en-US"/>
        </w:rPr>
        <w:t> </w:t>
      </w:r>
      <w:r w:rsidR="0025438E" w:rsidRPr="00B623C4">
        <w:rPr>
          <w:rFonts w:ascii="Times New Roman" w:hAnsi="Times New Roman" w:cs="Times New Roman"/>
          <w:lang w:val="en-US"/>
        </w:rPr>
        <w:t>measurements have been acquired.</w:t>
      </w:r>
    </w:p>
    <w:p w14:paraId="55391C21" w14:textId="162C4C8E" w:rsidR="00DF1589" w:rsidRPr="0067249F" w:rsidRDefault="006E24E2" w:rsidP="00DF1589">
      <w:pPr>
        <w:rPr>
          <w:rFonts w:ascii="Times New Roman" w:hAnsi="Times New Roman" w:cs="Times New Roman"/>
          <w:lang w:val="en-US"/>
        </w:rPr>
      </w:pPr>
      <w:r w:rsidRPr="0067249F">
        <w:rPr>
          <w:rFonts w:ascii="Times New Roman" w:hAnsi="Times New Roman" w:cs="Times New Roman"/>
          <w:lang w:val="en-US"/>
        </w:rPr>
        <w:t xml:space="preserve">The target on the pendulum was covered with modelling clay to achieve an inelastic collision. </w:t>
      </w:r>
      <w:r w:rsidR="00DF1589" w:rsidRPr="0067249F">
        <w:rPr>
          <w:rFonts w:ascii="Times New Roman" w:hAnsi="Times New Roman" w:cs="Times New Roman"/>
          <w:lang w:val="en-US"/>
        </w:rPr>
        <w:t xml:space="preserve">The angular movement of the pendulum was measured with a </w:t>
      </w:r>
      <w:r w:rsidR="00B91DDB">
        <w:rPr>
          <w:rFonts w:ascii="Times New Roman" w:hAnsi="Times New Roman" w:cs="Times New Roman"/>
          <w:lang w:val="en-US"/>
        </w:rPr>
        <w:t xml:space="preserve">potentiometer connected to an </w:t>
      </w:r>
      <w:r w:rsidR="00DF1589" w:rsidRPr="0067249F">
        <w:rPr>
          <w:rFonts w:ascii="Times New Roman" w:hAnsi="Times New Roman" w:cs="Times New Roman"/>
          <w:lang w:val="en-US"/>
        </w:rPr>
        <w:t>oscilloscope (Picoscope 5203 PC oscilloscope). To determine the striking velocity</w:t>
      </w:r>
      <w:r w:rsidRPr="0067249F">
        <w:rPr>
          <w:rFonts w:ascii="Times New Roman" w:hAnsi="Times New Roman" w:cs="Times New Roman"/>
          <w:lang w:val="en-US"/>
        </w:rPr>
        <w:t xml:space="preserve"> of the impacting part</w:t>
      </w:r>
      <w:r w:rsidR="00DF1589" w:rsidRPr="0067249F">
        <w:rPr>
          <w:rFonts w:ascii="Times New Roman" w:hAnsi="Times New Roman" w:cs="Times New Roman"/>
          <w:lang w:val="en-US"/>
        </w:rPr>
        <w:t>, each strike was filmed with a high speed camera (Casio Exilim High Speed EX-FC 100) at 420 fps vertically from below the pendulum</w:t>
      </w:r>
      <w:r w:rsidRPr="0067249F">
        <w:rPr>
          <w:rFonts w:ascii="Times New Roman" w:hAnsi="Times New Roman" w:cs="Times New Roman"/>
          <w:lang w:val="en-US"/>
        </w:rPr>
        <w:t>.</w:t>
      </w:r>
    </w:p>
    <w:p w14:paraId="0AF8F941" w14:textId="3C819C75" w:rsidR="006E24E2" w:rsidRPr="0067249F" w:rsidRDefault="00306D39" w:rsidP="006E24E2">
      <w:pPr>
        <w:rPr>
          <w:rFonts w:ascii="Times New Roman" w:hAnsi="Times New Roman" w:cs="Times New Roman"/>
          <w:lang w:val="en-US"/>
        </w:rPr>
      </w:pPr>
      <w:r>
        <w:rPr>
          <w:rFonts w:ascii="Times New Roman" w:hAnsi="Times New Roman" w:cs="Times New Roman"/>
          <w:lang w:val="en-US"/>
        </w:rPr>
        <w:t>A</w:t>
      </w:r>
      <w:r w:rsidR="00B56F96" w:rsidRPr="0067249F">
        <w:rPr>
          <w:rFonts w:ascii="Times New Roman" w:hAnsi="Times New Roman" w:cs="Times New Roman"/>
          <w:lang w:val="en-US"/>
        </w:rPr>
        <w:t xml:space="preserve"> damped sinusoidal wave was fitted to</w:t>
      </w:r>
      <w:r w:rsidR="00B91DDB">
        <w:rPr>
          <w:rFonts w:ascii="Times New Roman" w:hAnsi="Times New Roman" w:cs="Times New Roman"/>
          <w:lang w:val="en-US"/>
        </w:rPr>
        <w:t xml:space="preserve"> match</w:t>
      </w:r>
      <w:r w:rsidR="00B56F96" w:rsidRPr="0067249F">
        <w:rPr>
          <w:rFonts w:ascii="Times New Roman" w:hAnsi="Times New Roman" w:cs="Times New Roman"/>
          <w:lang w:val="en-US"/>
        </w:rPr>
        <w:t xml:space="preserve"> t</w:t>
      </w:r>
      <w:r w:rsidR="006E24E2" w:rsidRPr="0067249F">
        <w:rPr>
          <w:rFonts w:ascii="Times New Roman" w:hAnsi="Times New Roman" w:cs="Times New Roman"/>
          <w:lang w:val="en-US"/>
        </w:rPr>
        <w:t>he curves of the oscilloscop</w:t>
      </w:r>
      <w:r w:rsidR="00B56F96" w:rsidRPr="0067249F">
        <w:rPr>
          <w:rFonts w:ascii="Times New Roman" w:hAnsi="Times New Roman" w:cs="Times New Roman"/>
          <w:lang w:val="en-US"/>
        </w:rPr>
        <w:t>e</w:t>
      </w:r>
      <w:r>
        <w:rPr>
          <w:rFonts w:ascii="Times New Roman" w:hAnsi="Times New Roman" w:cs="Times New Roman"/>
          <w:lang w:val="en-US"/>
        </w:rPr>
        <w:t xml:space="preserve"> w</w:t>
      </w:r>
      <w:r w:rsidRPr="0067249F">
        <w:rPr>
          <w:rFonts w:ascii="Times New Roman" w:hAnsi="Times New Roman" w:cs="Times New Roman"/>
          <w:lang w:val="en-US"/>
        </w:rPr>
        <w:t>ith “Matlab”</w:t>
      </w:r>
      <w:r w:rsidR="00B56F96" w:rsidRPr="0067249F">
        <w:rPr>
          <w:rFonts w:ascii="Times New Roman" w:hAnsi="Times New Roman" w:cs="Times New Roman"/>
          <w:lang w:val="en-US"/>
        </w:rPr>
        <w:t xml:space="preserve">. </w:t>
      </w:r>
      <w:r w:rsidR="006E24E2" w:rsidRPr="0067249F">
        <w:rPr>
          <w:rFonts w:ascii="Times New Roman" w:hAnsi="Times New Roman" w:cs="Times New Roman"/>
          <w:lang w:val="en-US"/>
        </w:rPr>
        <w:t xml:space="preserve">The greatest gradient was then calculated with the first derivative </w:t>
      </w:r>
      <w:r w:rsidR="006E24E2" w:rsidRPr="006C2588">
        <w:rPr>
          <w:rFonts w:ascii="Times New Roman" w:hAnsi="Times New Roman" w:cs="Times New Roman"/>
          <w:lang w:val="en-US"/>
        </w:rPr>
        <w:t>of the sinus curve, which</w:t>
      </w:r>
      <w:r w:rsidR="006E24E2" w:rsidRPr="0067249F">
        <w:rPr>
          <w:rFonts w:ascii="Times New Roman" w:hAnsi="Times New Roman" w:cs="Times New Roman"/>
          <w:lang w:val="en-US"/>
        </w:rPr>
        <w:t xml:space="preserve"> corresponds to the greatest angular velocity of the pendulum. </w:t>
      </w:r>
    </w:p>
    <w:p w14:paraId="0C7EEF3C" w14:textId="5A75DE68" w:rsidR="006E24E2" w:rsidRPr="0067249F" w:rsidRDefault="006E24E2" w:rsidP="006E24E2">
      <w:pPr>
        <w:rPr>
          <w:rFonts w:ascii="Times New Roman" w:hAnsi="Times New Roman" w:cs="Times New Roman"/>
          <w:lang w:val="en-US"/>
        </w:rPr>
      </w:pPr>
      <w:r w:rsidRPr="0067249F">
        <w:rPr>
          <w:rFonts w:ascii="Times New Roman" w:hAnsi="Times New Roman" w:cs="Times New Roman"/>
          <w:lang w:val="en-US"/>
        </w:rPr>
        <w:t>The</w:t>
      </w:r>
      <w:r w:rsidR="0067249F" w:rsidRPr="0067249F">
        <w:rPr>
          <w:rFonts w:ascii="Times New Roman" w:hAnsi="Times New Roman" w:cs="Times New Roman"/>
          <w:lang w:val="en-US"/>
        </w:rPr>
        <w:t xml:space="preserve"> kinetic energy of the strike </w:t>
      </w:r>
      <w:r w:rsidRPr="0067249F">
        <w:rPr>
          <w:rFonts w:ascii="Times New Roman" w:hAnsi="Times New Roman" w:cs="Times New Roman"/>
          <w:lang w:val="en-US"/>
        </w:rPr>
        <w:t xml:space="preserve">cannot be measured </w:t>
      </w:r>
      <w:r w:rsidR="00592426" w:rsidRPr="0067249F">
        <w:rPr>
          <w:rFonts w:ascii="Times New Roman" w:hAnsi="Times New Roman" w:cs="Times New Roman"/>
          <w:lang w:val="en-US"/>
        </w:rPr>
        <w:t xml:space="preserve">directly </w:t>
      </w:r>
      <w:r w:rsidRPr="0067249F">
        <w:rPr>
          <w:rFonts w:ascii="Times New Roman" w:hAnsi="Times New Roman" w:cs="Times New Roman"/>
          <w:lang w:val="en-US"/>
        </w:rPr>
        <w:t xml:space="preserve">in the setting of an inelastic collision. It </w:t>
      </w:r>
      <w:r w:rsidR="003E75BF">
        <w:rPr>
          <w:rFonts w:ascii="Times New Roman" w:hAnsi="Times New Roman" w:cs="Times New Roman"/>
          <w:lang w:val="en-US"/>
        </w:rPr>
        <w:t>wa</w:t>
      </w:r>
      <w:r w:rsidR="0067249F" w:rsidRPr="0067249F">
        <w:rPr>
          <w:rFonts w:ascii="Times New Roman" w:hAnsi="Times New Roman" w:cs="Times New Roman"/>
          <w:lang w:val="en-US"/>
        </w:rPr>
        <w:t>s determined by</w:t>
      </w:r>
      <w:r w:rsidRPr="0067249F">
        <w:rPr>
          <w:rFonts w:ascii="Times New Roman" w:hAnsi="Times New Roman" w:cs="Times New Roman"/>
          <w:lang w:val="en-US"/>
        </w:rPr>
        <w:t xml:space="preserve"> the impact velocity of the striking object onto the pendulum </w:t>
      </w:r>
      <w:r w:rsidR="00F35922">
        <w:rPr>
          <w:rFonts w:ascii="Times New Roman" w:hAnsi="Times New Roman" w:cs="Times New Roman"/>
          <w:lang w:val="en-US"/>
        </w:rPr>
        <w:t>measured at the point of impact</w:t>
      </w:r>
      <w:r w:rsidR="00F35922" w:rsidRPr="0067249F">
        <w:rPr>
          <w:rFonts w:ascii="Times New Roman" w:hAnsi="Times New Roman" w:cs="Times New Roman"/>
          <w:lang w:val="en-US"/>
        </w:rPr>
        <w:t xml:space="preserve"> </w:t>
      </w:r>
      <w:r w:rsidRPr="0067249F">
        <w:rPr>
          <w:rFonts w:ascii="Times New Roman" w:hAnsi="Times New Roman" w:cs="Times New Roman"/>
          <w:lang w:val="en-US"/>
        </w:rPr>
        <w:t>and the fictive impact mass (defined as the point mass that would produce the same impac</w:t>
      </w:r>
      <w:r w:rsidR="00DC7FB8">
        <w:rPr>
          <w:rFonts w:ascii="Times New Roman" w:hAnsi="Times New Roman" w:cs="Times New Roman"/>
          <w:lang w:val="en-US"/>
        </w:rPr>
        <w:t>t energy as the striking object</w:t>
      </w:r>
      <w:r w:rsidRPr="0067249F">
        <w:rPr>
          <w:rFonts w:ascii="Times New Roman" w:hAnsi="Times New Roman" w:cs="Times New Roman"/>
          <w:lang w:val="en-US"/>
        </w:rPr>
        <w:t xml:space="preserve"> acting in the moment of impact). This impact mass consists of a part of the mass of the striking object and parts of the arm and upper body of the volunteer, which is why it can</w:t>
      </w:r>
      <w:r w:rsidR="00B91DDB">
        <w:rPr>
          <w:rFonts w:ascii="Times New Roman" w:hAnsi="Times New Roman" w:cs="Times New Roman"/>
          <w:lang w:val="en-US"/>
        </w:rPr>
        <w:t>not be measured</w:t>
      </w:r>
      <w:r w:rsidR="00441C04" w:rsidRPr="00441C04">
        <w:rPr>
          <w:rFonts w:ascii="Times New Roman" w:hAnsi="Times New Roman" w:cs="Times New Roman"/>
          <w:lang w:val="en-US"/>
        </w:rPr>
        <w:t xml:space="preserve"> </w:t>
      </w:r>
      <w:r w:rsidR="00441C04">
        <w:rPr>
          <w:rFonts w:ascii="Times New Roman" w:hAnsi="Times New Roman" w:cs="Times New Roman"/>
          <w:lang w:val="en-US"/>
        </w:rPr>
        <w:t>directly</w:t>
      </w:r>
      <w:r w:rsidR="00B91DDB">
        <w:rPr>
          <w:rFonts w:ascii="Times New Roman" w:hAnsi="Times New Roman" w:cs="Times New Roman"/>
          <w:lang w:val="en-US"/>
        </w:rPr>
        <w:t>. This allow</w:t>
      </w:r>
      <w:r w:rsidRPr="0067249F">
        <w:rPr>
          <w:rFonts w:ascii="Times New Roman" w:hAnsi="Times New Roman" w:cs="Times New Roman"/>
          <w:lang w:val="en-US"/>
        </w:rPr>
        <w:t xml:space="preserve">s only a calculation </w:t>
      </w:r>
      <w:r w:rsidR="00DC7FB8" w:rsidRPr="0067249F">
        <w:rPr>
          <w:rFonts w:ascii="Times New Roman" w:hAnsi="Times New Roman" w:cs="Times New Roman"/>
          <w:lang w:val="en-US"/>
        </w:rPr>
        <w:t>by means of</w:t>
      </w:r>
      <w:r w:rsidRPr="0067249F">
        <w:rPr>
          <w:rFonts w:ascii="Times New Roman" w:hAnsi="Times New Roman" w:cs="Times New Roman"/>
          <w:lang w:val="en-US"/>
        </w:rPr>
        <w:t xml:space="preserve"> the law of conservation of momentum </w:t>
      </w:r>
      <w:r w:rsidR="00B91DDB">
        <w:rPr>
          <w:rFonts w:ascii="Times New Roman" w:hAnsi="Times New Roman" w:cs="Times New Roman"/>
          <w:lang w:val="en-US"/>
        </w:rPr>
        <w:t xml:space="preserve">using </w:t>
      </w:r>
    </w:p>
    <w:p w14:paraId="7CAC823F" w14:textId="103006F5" w:rsidR="006E24E2" w:rsidRPr="00310E90" w:rsidRDefault="00227A1F" w:rsidP="0011408D">
      <w:pPr>
        <w:pStyle w:val="Absatz1"/>
        <w:keepNext/>
        <w:spacing w:line="360" w:lineRule="auto"/>
        <w:ind w:left="2977"/>
        <w:jc w:val="left"/>
        <w:rPr>
          <w:rFonts w:ascii="Times New Roman" w:hAnsi="Times New Roman"/>
          <w:lang w:val="en-US"/>
        </w:rPr>
      </w:pPr>
      <m:oMath>
        <m:sSub>
          <m:sSubPr>
            <m:ctrlPr>
              <w:rPr>
                <w:rFonts w:ascii="Cambria Math" w:hAnsi="Cambria Math" w:cs="Arial"/>
                <w:i/>
              </w:rPr>
            </m:ctrlPr>
          </m:sSubPr>
          <m:e>
            <m:r>
              <w:rPr>
                <w:rFonts w:ascii="Cambria Math" w:hAnsi="Cambria Math" w:cs="Arial"/>
              </w:rPr>
              <m:t>m</m:t>
            </m:r>
          </m:e>
          <m:sub>
            <m:r>
              <w:rPr>
                <w:rFonts w:ascii="Cambria Math" w:hAnsi="Cambria Math" w:cs="Arial"/>
              </w:rPr>
              <m:t>s</m:t>
            </m:r>
          </m:sub>
        </m:sSub>
        <m:r>
          <w:rPr>
            <w:rFonts w:ascii="Cambria Math" w:hAnsi="Cambria Math" w:cs="Arial"/>
            <w:lang w:val="en-US"/>
          </w:rPr>
          <m:t>∙</m:t>
        </m:r>
        <m:sSub>
          <m:sSubPr>
            <m:ctrlPr>
              <w:rPr>
                <w:rFonts w:ascii="Cambria Math" w:hAnsi="Cambria Math" w:cs="Arial"/>
                <w:i/>
              </w:rPr>
            </m:ctrlPr>
          </m:sSubPr>
          <m:e>
            <m:r>
              <w:rPr>
                <w:rFonts w:ascii="Cambria Math" w:hAnsi="Cambria Math" w:cs="Arial"/>
              </w:rPr>
              <m:t>v</m:t>
            </m:r>
          </m:e>
          <m:sub>
            <m:r>
              <w:rPr>
                <w:rFonts w:ascii="Cambria Math" w:hAnsi="Cambria Math" w:cs="Arial"/>
              </w:rPr>
              <m:t>s</m:t>
            </m:r>
          </m:sub>
        </m:sSub>
        <m:r>
          <w:rPr>
            <w:rFonts w:ascii="Cambria Math" w:hAnsi="Cambria Math" w:cs="Arial"/>
            <w:lang w:val="en-US"/>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m</m:t>
                </m:r>
              </m:e>
              <m:sub>
                <m:r>
                  <w:rPr>
                    <w:rFonts w:ascii="Cambria Math" w:hAnsi="Cambria Math" w:cs="Arial"/>
                  </w:rPr>
                  <m:t>p</m:t>
                </m:r>
              </m:sub>
            </m:sSub>
            <m:r>
              <w:rPr>
                <w:rFonts w:ascii="Cambria Math" w:hAnsi="Cambria Math" w:cs="Arial"/>
                <w:lang w:val="en-US"/>
              </w:rPr>
              <m:t xml:space="preserve">+ </m:t>
            </m:r>
            <m:sSub>
              <m:sSubPr>
                <m:ctrlPr>
                  <w:rPr>
                    <w:rFonts w:ascii="Cambria Math" w:hAnsi="Cambria Math" w:cs="Arial"/>
                    <w:i/>
                  </w:rPr>
                </m:ctrlPr>
              </m:sSubPr>
              <m:e>
                <m:r>
                  <w:rPr>
                    <w:rFonts w:ascii="Cambria Math" w:hAnsi="Cambria Math" w:cs="Arial"/>
                  </w:rPr>
                  <m:t>m</m:t>
                </m:r>
              </m:e>
              <m:sub>
                <m:r>
                  <w:rPr>
                    <w:rFonts w:ascii="Cambria Math" w:hAnsi="Cambria Math" w:cs="Arial"/>
                  </w:rPr>
                  <m:t>s</m:t>
                </m:r>
              </m:sub>
            </m:sSub>
          </m:e>
        </m:d>
        <m:r>
          <w:rPr>
            <w:rFonts w:ascii="Cambria Math" w:hAnsi="Cambria Math" w:cs="Arial"/>
            <w:lang w:val="en-US"/>
          </w:rPr>
          <m:t>∙</m:t>
        </m:r>
        <m:sSub>
          <m:sSubPr>
            <m:ctrlPr>
              <w:rPr>
                <w:rFonts w:ascii="Cambria Math" w:hAnsi="Cambria Math" w:cs="Arial"/>
                <w:i/>
                <w:highlight w:val="yellow"/>
              </w:rPr>
            </m:ctrlPr>
          </m:sSubPr>
          <m:e>
            <m:r>
              <w:rPr>
                <w:rFonts w:ascii="Cambria Math" w:hAnsi="Cambria Math" w:cs="Arial"/>
                <w:highlight w:val="yellow"/>
              </w:rPr>
              <m:t>v</m:t>
            </m:r>
          </m:e>
          <m:sub>
            <m:r>
              <w:rPr>
                <w:rFonts w:ascii="Cambria Math" w:hAnsi="Cambria Math" w:cs="Arial"/>
                <w:highlight w:val="yellow"/>
              </w:rPr>
              <m:t>max</m:t>
            </m:r>
          </m:sub>
        </m:sSub>
      </m:oMath>
      <w:r w:rsidR="0011408D" w:rsidRPr="00310E90">
        <w:rPr>
          <w:rFonts w:cs="Arial"/>
          <w:lang w:val="en-US"/>
        </w:rPr>
        <w:tab/>
      </w:r>
      <w:r w:rsidR="0011408D" w:rsidRPr="00310E90">
        <w:rPr>
          <w:rFonts w:cs="Arial"/>
          <w:lang w:val="en-US"/>
        </w:rPr>
        <w:tab/>
      </w:r>
      <w:r w:rsidR="0011408D" w:rsidRPr="00310E90">
        <w:rPr>
          <w:rFonts w:cs="Arial"/>
          <w:lang w:val="en-US"/>
        </w:rPr>
        <w:tab/>
      </w:r>
      <w:r w:rsidR="0011408D" w:rsidRPr="00310E90">
        <w:rPr>
          <w:rFonts w:cs="Arial"/>
          <w:lang w:val="en-US"/>
        </w:rPr>
        <w:tab/>
      </w:r>
      <w:r w:rsidR="0011408D" w:rsidRPr="00310E90">
        <w:rPr>
          <w:rFonts w:cs="Arial"/>
          <w:lang w:val="en-US"/>
        </w:rPr>
        <w:tab/>
      </w:r>
      <w:r w:rsidR="0011408D" w:rsidRPr="00310E90">
        <w:rPr>
          <w:rFonts w:ascii="Times New Roman" w:hAnsi="Times New Roman"/>
          <w:lang w:val="en-US"/>
        </w:rPr>
        <w:t>(1)</w:t>
      </w:r>
    </w:p>
    <w:p w14:paraId="010DA699" w14:textId="228DBF65" w:rsidR="006E24E2" w:rsidRPr="0067249F" w:rsidRDefault="006E24E2" w:rsidP="006E24E2">
      <w:pPr>
        <w:rPr>
          <w:rFonts w:ascii="Times New Roman" w:hAnsi="Times New Roman" w:cs="Times New Roman"/>
          <w:lang w:val="en-US"/>
        </w:rPr>
      </w:pPr>
      <w:r w:rsidRPr="0067249F">
        <w:rPr>
          <w:rFonts w:ascii="Times New Roman" w:hAnsi="Times New Roman" w:cs="Times New Roman"/>
          <w:lang w:val="en-US"/>
        </w:rPr>
        <w:t xml:space="preserve">where </w:t>
      </w:r>
      <w:r w:rsidRPr="0067249F">
        <w:rPr>
          <w:rFonts w:ascii="Times New Roman" w:hAnsi="Times New Roman" w:cs="Times New Roman"/>
          <w:i/>
          <w:lang w:val="en-US"/>
        </w:rPr>
        <w:t>m</w:t>
      </w:r>
      <w:r w:rsidRPr="0067249F">
        <w:rPr>
          <w:rFonts w:ascii="Times New Roman" w:hAnsi="Times New Roman" w:cs="Times New Roman"/>
          <w:i/>
          <w:vertAlign w:val="subscript"/>
          <w:lang w:val="en-US"/>
        </w:rPr>
        <w:t>s</w:t>
      </w:r>
      <w:r w:rsidRPr="0067249F">
        <w:rPr>
          <w:rFonts w:ascii="Times New Roman" w:hAnsi="Times New Roman" w:cs="Times New Roman"/>
          <w:lang w:val="en-US"/>
        </w:rPr>
        <w:t xml:space="preserve"> denotes the impact mass, </w:t>
      </w:r>
      <w:r w:rsidRPr="0067249F">
        <w:rPr>
          <w:rFonts w:ascii="Times New Roman" w:hAnsi="Times New Roman" w:cs="Times New Roman"/>
          <w:i/>
          <w:lang w:val="en-US"/>
        </w:rPr>
        <w:t>v</w:t>
      </w:r>
      <w:r w:rsidRPr="0067249F">
        <w:rPr>
          <w:rFonts w:ascii="Times New Roman" w:hAnsi="Times New Roman" w:cs="Times New Roman"/>
          <w:i/>
          <w:vertAlign w:val="subscript"/>
          <w:lang w:val="en-US"/>
        </w:rPr>
        <w:t>s</w:t>
      </w:r>
      <w:r w:rsidRPr="0067249F">
        <w:rPr>
          <w:rFonts w:ascii="Times New Roman" w:hAnsi="Times New Roman" w:cs="Times New Roman"/>
          <w:lang w:val="en-US"/>
        </w:rPr>
        <w:t xml:space="preserve"> the impact velocity of the striking object, </w:t>
      </w:r>
      <w:r w:rsidRPr="0067249F">
        <w:rPr>
          <w:rFonts w:ascii="Times New Roman" w:hAnsi="Times New Roman" w:cs="Times New Roman"/>
          <w:i/>
          <w:lang w:val="en-US"/>
        </w:rPr>
        <w:t>m</w:t>
      </w:r>
      <w:r w:rsidRPr="0067249F">
        <w:rPr>
          <w:rFonts w:ascii="Times New Roman" w:hAnsi="Times New Roman" w:cs="Times New Roman"/>
          <w:i/>
          <w:vertAlign w:val="subscript"/>
          <w:lang w:val="en-US"/>
        </w:rPr>
        <w:t>p</w:t>
      </w:r>
      <w:r w:rsidRPr="0067249F">
        <w:rPr>
          <w:rFonts w:ascii="Times New Roman" w:hAnsi="Times New Roman" w:cs="Times New Roman"/>
          <w:lang w:val="en-US"/>
        </w:rPr>
        <w:t xml:space="preserve"> the mass of the pendulum and </w:t>
      </w:r>
      <w:r w:rsidRPr="008D76ED">
        <w:rPr>
          <w:rFonts w:ascii="Times New Roman" w:hAnsi="Times New Roman" w:cs="Times New Roman"/>
          <w:highlight w:val="yellow"/>
          <w:lang w:val="en-US"/>
        </w:rPr>
        <w:t>v</w:t>
      </w:r>
      <w:r w:rsidR="008D76ED" w:rsidRPr="008D76ED">
        <w:rPr>
          <w:rFonts w:ascii="Times New Roman" w:hAnsi="Times New Roman" w:cs="Times New Roman"/>
          <w:highlight w:val="yellow"/>
          <w:vertAlign w:val="subscript"/>
          <w:lang w:val="en-US"/>
        </w:rPr>
        <w:t>max</w:t>
      </w:r>
      <w:r w:rsidRPr="0067249F">
        <w:rPr>
          <w:rFonts w:ascii="Times New Roman" w:hAnsi="Times New Roman" w:cs="Times New Roman"/>
          <w:lang w:val="en-US"/>
        </w:rPr>
        <w:t xml:space="preserve"> the </w:t>
      </w:r>
      <w:r w:rsidR="008D76ED" w:rsidRPr="008D76ED">
        <w:rPr>
          <w:rFonts w:ascii="Times New Roman" w:hAnsi="Times New Roman" w:cs="Times New Roman"/>
          <w:highlight w:val="yellow"/>
          <w:lang w:val="en-US"/>
        </w:rPr>
        <w:t>maximum</w:t>
      </w:r>
      <w:r w:rsidR="008D76ED">
        <w:rPr>
          <w:rFonts w:ascii="Times New Roman" w:hAnsi="Times New Roman" w:cs="Times New Roman"/>
          <w:lang w:val="en-US"/>
        </w:rPr>
        <w:t xml:space="preserve"> </w:t>
      </w:r>
      <w:r w:rsidRPr="0067249F">
        <w:rPr>
          <w:rFonts w:ascii="Times New Roman" w:hAnsi="Times New Roman" w:cs="Times New Roman"/>
          <w:lang w:val="en-US"/>
        </w:rPr>
        <w:t>trajectory velocity of the pendulum</w:t>
      </w:r>
      <w:r w:rsidR="00E21ED3">
        <w:rPr>
          <w:rFonts w:ascii="Times New Roman" w:hAnsi="Times New Roman" w:cs="Times New Roman"/>
          <w:lang w:val="en-US"/>
        </w:rPr>
        <w:t xml:space="preserve"> in its</w:t>
      </w:r>
      <w:r w:rsidR="00EE60DA">
        <w:rPr>
          <w:rFonts w:ascii="Times New Roman" w:hAnsi="Times New Roman" w:cs="Times New Roman"/>
          <w:lang w:val="en-US"/>
        </w:rPr>
        <w:t xml:space="preserve"> COM</w:t>
      </w:r>
      <w:r w:rsidRPr="0067249F">
        <w:rPr>
          <w:rFonts w:ascii="Times New Roman" w:hAnsi="Times New Roman" w:cs="Times New Roman"/>
          <w:lang w:val="en-US"/>
        </w:rPr>
        <w:t>. The formula was then transposed to</w:t>
      </w:r>
    </w:p>
    <w:p w14:paraId="03BCEADE" w14:textId="5E0626B9" w:rsidR="006E24E2" w:rsidRPr="0011408D" w:rsidRDefault="00227A1F" w:rsidP="0011408D">
      <w:pPr>
        <w:pStyle w:val="Absatz1"/>
        <w:tabs>
          <w:tab w:val="clear" w:pos="3175"/>
          <w:tab w:val="left" w:pos="3544"/>
        </w:tabs>
        <w:spacing w:line="360" w:lineRule="auto"/>
        <w:ind w:left="3544"/>
        <w:jc w:val="left"/>
        <w:rPr>
          <w:rFonts w:ascii="Times New Roman" w:hAnsi="Times New Roman"/>
          <w:lang w:val="en-US"/>
        </w:rPr>
      </w:pPr>
      <m:oMath>
        <m:sSub>
          <m:sSubPr>
            <m:ctrlPr>
              <w:rPr>
                <w:rFonts w:ascii="Cambria Math" w:hAnsi="Cambria Math" w:cs="Arial"/>
                <w:i/>
              </w:rPr>
            </m:ctrlPr>
          </m:sSubPr>
          <m:e>
            <m:r>
              <w:rPr>
                <w:rFonts w:ascii="Cambria Math" w:hAnsi="Cambria Math" w:cs="Arial"/>
              </w:rPr>
              <m:t>m</m:t>
            </m:r>
          </m:e>
          <m:sub>
            <m:r>
              <w:rPr>
                <w:rFonts w:ascii="Cambria Math" w:hAnsi="Cambria Math" w:cs="Arial"/>
              </w:rPr>
              <m:t>s</m:t>
            </m:r>
          </m:sub>
        </m:sSub>
        <m:r>
          <w:rPr>
            <w:rFonts w:ascii="Cambria Math" w:hAnsi="Cambria Math" w:cs="Arial"/>
            <w:lang w:val="en-US"/>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p</m:t>
                </m:r>
              </m:sub>
            </m:sSub>
            <m:r>
              <w:rPr>
                <w:rFonts w:ascii="Cambria Math" w:hAnsi="Cambria Math" w:cs="Arial"/>
                <w:lang w:val="en-US"/>
              </w:rPr>
              <m:t>∙</m:t>
            </m:r>
            <m:sSub>
              <m:sSubPr>
                <m:ctrlPr>
                  <w:rPr>
                    <w:rFonts w:ascii="Cambria Math" w:hAnsi="Cambria Math" w:cs="Arial"/>
                    <w:i/>
                    <w:highlight w:val="yellow"/>
                  </w:rPr>
                </m:ctrlPr>
              </m:sSubPr>
              <m:e>
                <m:r>
                  <w:rPr>
                    <w:rFonts w:ascii="Cambria Math" w:hAnsi="Cambria Math" w:cs="Arial"/>
                    <w:highlight w:val="yellow"/>
                  </w:rPr>
                  <m:t>v</m:t>
                </m:r>
              </m:e>
              <m:sub>
                <m:r>
                  <w:rPr>
                    <w:rFonts w:ascii="Cambria Math" w:hAnsi="Cambria Math" w:cs="Arial"/>
                    <w:highlight w:val="yellow"/>
                  </w:rPr>
                  <m:t>max</m:t>
                </m:r>
              </m:sub>
            </m:sSub>
          </m:num>
          <m:den>
            <m:sSub>
              <m:sSubPr>
                <m:ctrlPr>
                  <w:rPr>
                    <w:rFonts w:ascii="Cambria Math" w:hAnsi="Cambria Math" w:cs="Arial"/>
                    <w:i/>
                  </w:rPr>
                </m:ctrlPr>
              </m:sSubPr>
              <m:e>
                <m:r>
                  <w:rPr>
                    <w:rFonts w:ascii="Cambria Math" w:hAnsi="Cambria Math" w:cs="Arial"/>
                  </w:rPr>
                  <m:t>v</m:t>
                </m:r>
              </m:e>
              <m:sub>
                <m:r>
                  <w:rPr>
                    <w:rFonts w:ascii="Cambria Math" w:hAnsi="Cambria Math" w:cs="Arial"/>
                  </w:rPr>
                  <m:t>s</m:t>
                </m:r>
              </m:sub>
            </m:sSub>
            <m:r>
              <w:rPr>
                <w:rFonts w:ascii="Cambria Math" w:hAnsi="Cambria Math" w:cs="Arial"/>
                <w:lang w:val="en-US"/>
              </w:rPr>
              <m:t>-</m:t>
            </m:r>
            <m:sSub>
              <m:sSubPr>
                <m:ctrlPr>
                  <w:rPr>
                    <w:rFonts w:ascii="Cambria Math" w:hAnsi="Cambria Math" w:cs="Arial"/>
                    <w:i/>
                    <w:highlight w:val="yellow"/>
                  </w:rPr>
                </m:ctrlPr>
              </m:sSubPr>
              <m:e>
                <m:r>
                  <w:rPr>
                    <w:rFonts w:ascii="Cambria Math" w:hAnsi="Cambria Math" w:cs="Arial"/>
                    <w:highlight w:val="yellow"/>
                  </w:rPr>
                  <m:t>v</m:t>
                </m:r>
              </m:e>
              <m:sub>
                <m:r>
                  <w:rPr>
                    <w:rFonts w:ascii="Cambria Math" w:hAnsi="Cambria Math" w:cs="Arial"/>
                    <w:highlight w:val="yellow"/>
                  </w:rPr>
                  <m:t>max</m:t>
                </m:r>
              </m:sub>
            </m:sSub>
          </m:den>
        </m:f>
      </m:oMath>
      <w:r w:rsidR="0011408D" w:rsidRPr="0011408D">
        <w:rPr>
          <w:rFonts w:cs="Arial"/>
          <w:lang w:val="en-US"/>
        </w:rPr>
        <w:tab/>
      </w:r>
      <w:r w:rsidR="0011408D" w:rsidRPr="0011408D">
        <w:rPr>
          <w:rFonts w:cs="Arial"/>
          <w:lang w:val="en-US"/>
        </w:rPr>
        <w:tab/>
      </w:r>
      <w:r w:rsidR="0011408D" w:rsidRPr="0011408D">
        <w:rPr>
          <w:rFonts w:cs="Arial"/>
          <w:lang w:val="en-US"/>
        </w:rPr>
        <w:tab/>
      </w:r>
      <w:r w:rsidR="0011408D">
        <w:rPr>
          <w:rFonts w:cs="Arial"/>
          <w:lang w:val="en-US"/>
        </w:rPr>
        <w:tab/>
      </w:r>
      <w:r w:rsidR="0011408D">
        <w:rPr>
          <w:rFonts w:cs="Arial"/>
          <w:lang w:val="en-US"/>
        </w:rPr>
        <w:tab/>
      </w:r>
      <w:r w:rsidR="0011408D">
        <w:rPr>
          <w:rFonts w:cs="Arial"/>
          <w:lang w:val="en-US"/>
        </w:rPr>
        <w:tab/>
      </w:r>
      <w:r w:rsidR="0011408D" w:rsidRPr="0011408D">
        <w:rPr>
          <w:rFonts w:ascii="Times New Roman" w:hAnsi="Times New Roman"/>
          <w:lang w:val="en-US"/>
        </w:rPr>
        <w:t>(2)</w:t>
      </w:r>
    </w:p>
    <w:p w14:paraId="018AEB5E" w14:textId="7CD6D022" w:rsidR="006E24E2" w:rsidRDefault="006E24E2" w:rsidP="00294D12">
      <w:pPr>
        <w:rPr>
          <w:rFonts w:ascii="Times New Roman" w:hAnsi="Times New Roman" w:cs="Times New Roman"/>
          <w:lang w:val="en-US"/>
        </w:rPr>
      </w:pPr>
      <w:r w:rsidRPr="0067249F">
        <w:rPr>
          <w:rFonts w:ascii="Times New Roman" w:hAnsi="Times New Roman" w:cs="Times New Roman"/>
          <w:lang w:val="en-US"/>
        </w:rPr>
        <w:t xml:space="preserve">to calculate the impact mass. </w:t>
      </w:r>
      <w:r w:rsidR="00294D12" w:rsidRPr="0067249F">
        <w:rPr>
          <w:rFonts w:ascii="Times New Roman" w:hAnsi="Times New Roman" w:cs="Times New Roman"/>
          <w:lang w:val="en-US"/>
        </w:rPr>
        <w:t xml:space="preserve">With the impact velocity </w:t>
      </w:r>
      <w:r w:rsidR="00592426" w:rsidRPr="0067249F">
        <w:rPr>
          <w:rFonts w:ascii="Times New Roman" w:hAnsi="Times New Roman" w:cs="Times New Roman"/>
          <w:lang w:val="en-US"/>
        </w:rPr>
        <w:t>measured</w:t>
      </w:r>
      <w:r w:rsidR="00592426">
        <w:rPr>
          <w:rFonts w:ascii="Times New Roman" w:hAnsi="Times New Roman" w:cs="Times New Roman"/>
          <w:lang w:val="en-US"/>
        </w:rPr>
        <w:t xml:space="preserve"> by high-speed camera</w:t>
      </w:r>
      <w:r w:rsidR="00592426" w:rsidRPr="0067249F">
        <w:rPr>
          <w:rFonts w:ascii="Times New Roman" w:hAnsi="Times New Roman" w:cs="Times New Roman"/>
          <w:lang w:val="en-US"/>
        </w:rPr>
        <w:t xml:space="preserve"> </w:t>
      </w:r>
      <w:r w:rsidR="00294D12" w:rsidRPr="0067249F">
        <w:rPr>
          <w:rFonts w:ascii="Times New Roman" w:hAnsi="Times New Roman" w:cs="Times New Roman"/>
          <w:lang w:val="en-US"/>
        </w:rPr>
        <w:t>and the calculated</w:t>
      </w:r>
      <w:r w:rsidR="00DA1E4F">
        <w:rPr>
          <w:rFonts w:ascii="Times New Roman" w:hAnsi="Times New Roman" w:cs="Times New Roman"/>
          <w:lang w:val="en-US"/>
        </w:rPr>
        <w:t xml:space="preserve"> impact mass the impact energy wa</w:t>
      </w:r>
      <w:r w:rsidR="00294D12" w:rsidRPr="0067249F">
        <w:rPr>
          <w:rFonts w:ascii="Times New Roman" w:hAnsi="Times New Roman" w:cs="Times New Roman"/>
          <w:lang w:val="en-US"/>
        </w:rPr>
        <w:t xml:space="preserve">s </w:t>
      </w:r>
      <w:r w:rsidRPr="0067249F">
        <w:rPr>
          <w:rFonts w:ascii="Times New Roman" w:hAnsi="Times New Roman" w:cs="Times New Roman"/>
          <w:lang w:val="en-US"/>
        </w:rPr>
        <w:t>obtain</w:t>
      </w:r>
      <w:r w:rsidR="00306D39">
        <w:rPr>
          <w:rFonts w:ascii="Times New Roman" w:hAnsi="Times New Roman" w:cs="Times New Roman"/>
          <w:lang w:val="en-US"/>
        </w:rPr>
        <w:t>ed</w:t>
      </w:r>
      <w:r w:rsidR="00DA1E4F">
        <w:rPr>
          <w:rFonts w:ascii="Times New Roman" w:hAnsi="Times New Roman" w:cs="Times New Roman"/>
          <w:lang w:val="en-US"/>
        </w:rPr>
        <w:t xml:space="preserve"> </w:t>
      </w:r>
      <w:r w:rsidR="00DA1E4F">
        <w:rPr>
          <w:rFonts w:ascii="Times New Roman" w:hAnsi="Times New Roman" w:cs="Times New Roman"/>
          <w:lang w:val="en-US"/>
        </w:rPr>
        <w:fldChar w:fldCharType="begin"/>
      </w:r>
      <w:r w:rsidR="00E53E59">
        <w:rPr>
          <w:rFonts w:ascii="Times New Roman" w:hAnsi="Times New Roman" w:cs="Times New Roman"/>
          <w:lang w:val="en-US"/>
        </w:rPr>
        <w:instrText xml:space="preserve"> ADDIN EN.CITE &lt;EndNote&gt;&lt;Cite&gt;&lt;Author&gt;Sprenger&lt;/Author&gt;&lt;Year&gt;2015&lt;/Year&gt;&lt;RecNum&gt;10&lt;/RecNum&gt;&lt;DisplayText&gt;[13]&lt;/DisplayText&gt;&lt;record&gt;&lt;rec-number&gt;10&lt;/rec-number&gt;&lt;foreign-keys&gt;&lt;key app="EN" db-id="5f22p2z99xxz2fe05pivv0dypxex5225twes"&gt;10&lt;/key&gt;&lt;/foreign-keys&gt;&lt;ref-type name="Journal Article"&gt;17&lt;/ref-type&gt;&lt;contributors&gt;&lt;authors&gt;&lt;author&gt;Sprenger, Florian D.&lt;/author&gt;&lt;author&gt;Siegenthaler, Lea&lt;/author&gt;&lt;author&gt;Kneubuehl, Beat P.&lt;/author&gt;&lt;author&gt;Jackowski, Christian&lt;/author&gt;&lt;/authors&gt;&lt;/contributors&gt;&lt;titles&gt;&lt;title&gt;The influence of striking object characteristics on the impact energy&lt;/title&gt;&lt;secondary-title&gt;International Journal of Legal Medicine&lt;/secondary-title&gt;&lt;/titles&gt;&lt;periodical&gt;&lt;full-title&gt;International Journal of Legal Medicine&lt;/full-title&gt;&lt;/periodical&gt;&lt;pages&gt;1-10&lt;/pages&gt;&lt;dates&gt;&lt;year&gt;2015&lt;/year&gt;&lt;/dates&gt;&lt;isbn&gt;1437-1596&lt;/isbn&gt;&lt;label&gt;Sprenger2015&lt;/label&gt;&lt;work-type&gt;journal article&lt;/work-type&gt;&lt;urls&gt;&lt;related-urls&gt;&lt;url&gt;http://dx.doi.org/10.1007/s00414-015-1268-1&lt;/url&gt;&lt;/related-urls&gt;&lt;/urls&gt;&lt;electronic-resource-num&gt;10.1007/s00414-015-1268-1&lt;/electronic-resource-num&gt;&lt;/record&gt;&lt;/Cite&gt;&lt;/EndNote&gt;</w:instrText>
      </w:r>
      <w:r w:rsidR="00DA1E4F">
        <w:rPr>
          <w:rFonts w:ascii="Times New Roman" w:hAnsi="Times New Roman" w:cs="Times New Roman"/>
          <w:lang w:val="en-US"/>
        </w:rPr>
        <w:fldChar w:fldCharType="separate"/>
      </w:r>
      <w:r w:rsidR="00E53E59">
        <w:rPr>
          <w:rFonts w:ascii="Times New Roman" w:hAnsi="Times New Roman" w:cs="Times New Roman"/>
          <w:noProof/>
          <w:lang w:val="en-US"/>
        </w:rPr>
        <w:t>[</w:t>
      </w:r>
      <w:hyperlink w:anchor="_ENREF_13" w:tooltip="Sprenger, 2015 #10" w:history="1">
        <w:r w:rsidR="00DE2A0D">
          <w:rPr>
            <w:rFonts w:ascii="Times New Roman" w:hAnsi="Times New Roman" w:cs="Times New Roman"/>
            <w:noProof/>
            <w:lang w:val="en-US"/>
          </w:rPr>
          <w:t>13</w:t>
        </w:r>
      </w:hyperlink>
      <w:r w:rsidR="00E53E59">
        <w:rPr>
          <w:rFonts w:ascii="Times New Roman" w:hAnsi="Times New Roman" w:cs="Times New Roman"/>
          <w:noProof/>
          <w:lang w:val="en-US"/>
        </w:rPr>
        <w:t>]</w:t>
      </w:r>
      <w:r w:rsidR="00DA1E4F">
        <w:rPr>
          <w:rFonts w:ascii="Times New Roman" w:hAnsi="Times New Roman" w:cs="Times New Roman"/>
          <w:lang w:val="en-US"/>
        </w:rPr>
        <w:fldChar w:fldCharType="end"/>
      </w:r>
      <w:r w:rsidR="00294D12" w:rsidRPr="0067249F">
        <w:rPr>
          <w:rFonts w:ascii="Times New Roman" w:hAnsi="Times New Roman" w:cs="Times New Roman"/>
          <w:lang w:val="en-US"/>
        </w:rPr>
        <w:t>.</w:t>
      </w:r>
    </w:p>
    <w:p w14:paraId="673D2CD4" w14:textId="33362A9E" w:rsidR="004C41D6" w:rsidRPr="00F76A8F" w:rsidRDefault="00270D7D" w:rsidP="006E24E2">
      <w:pPr>
        <w:rPr>
          <w:rFonts w:ascii="Times New Roman" w:hAnsi="Times New Roman" w:cs="Times New Roman"/>
          <w:lang w:val="en-US"/>
        </w:rPr>
      </w:pPr>
      <w:r w:rsidRPr="00F76A8F">
        <w:rPr>
          <w:rFonts w:ascii="Times New Roman" w:hAnsi="Times New Roman" w:cs="Times New Roman"/>
          <w:lang w:val="en-US"/>
        </w:rPr>
        <w:t>A</w:t>
      </w:r>
      <w:r w:rsidR="004C41D6" w:rsidRPr="00F76A8F">
        <w:rPr>
          <w:rFonts w:ascii="Times New Roman" w:hAnsi="Times New Roman" w:cs="Times New Roman"/>
          <w:lang w:val="en-US"/>
        </w:rPr>
        <w:t xml:space="preserve"> </w:t>
      </w:r>
      <w:r w:rsidRPr="00F76A8F">
        <w:rPr>
          <w:rFonts w:ascii="Times New Roman" w:hAnsi="Times New Roman" w:cs="Times New Roman"/>
          <w:lang w:val="en-US"/>
        </w:rPr>
        <w:t xml:space="preserve">two sample </w:t>
      </w:r>
      <w:r w:rsidR="004C41D6" w:rsidRPr="00F76A8F">
        <w:rPr>
          <w:rFonts w:ascii="Times New Roman" w:hAnsi="Times New Roman" w:cs="Times New Roman"/>
          <w:lang w:val="en-US"/>
        </w:rPr>
        <w:t>Student’s</w:t>
      </w:r>
      <w:r w:rsidRPr="00F76A8F">
        <w:rPr>
          <w:rFonts w:ascii="Times New Roman" w:hAnsi="Times New Roman" w:cs="Times New Roman"/>
          <w:lang w:val="en-US"/>
        </w:rPr>
        <w:t xml:space="preserve"> </w:t>
      </w:r>
      <w:r w:rsidRPr="00F76A8F">
        <w:rPr>
          <w:rFonts w:ascii="Times New Roman" w:hAnsi="Times New Roman" w:cs="Times New Roman"/>
          <w:i/>
          <w:lang w:val="en-US"/>
        </w:rPr>
        <w:t>t</w:t>
      </w:r>
      <w:r w:rsidRPr="00F76A8F">
        <w:rPr>
          <w:rFonts w:ascii="Times New Roman" w:hAnsi="Times New Roman" w:cs="Times New Roman"/>
          <w:lang w:val="en-US"/>
        </w:rPr>
        <w:t xml:space="preserve">-test assuming unequal variances with a significance level of 0.05 was used to analyze the differences between men and women. </w:t>
      </w:r>
    </w:p>
    <w:p w14:paraId="0FD99AD3" w14:textId="77777777" w:rsidR="00623755" w:rsidRPr="00711E3B" w:rsidRDefault="00FB0D49" w:rsidP="00004A6D">
      <w:pPr>
        <w:rPr>
          <w:rFonts w:ascii="Times New Roman" w:hAnsi="Times New Roman" w:cs="Times New Roman"/>
          <w:lang w:val="en-US"/>
        </w:rPr>
      </w:pPr>
      <w:r w:rsidRPr="00B623C4">
        <w:rPr>
          <w:rFonts w:ascii="Times New Roman" w:hAnsi="Times New Roman" w:cs="Times New Roman"/>
          <w:b/>
          <w:lang w:val="en-US"/>
        </w:rPr>
        <w:t>Results</w:t>
      </w:r>
    </w:p>
    <w:p w14:paraId="2A1557B0" w14:textId="705B1628" w:rsidR="006417D4" w:rsidRPr="00CD6005" w:rsidRDefault="006417D4" w:rsidP="00004A6D">
      <w:pPr>
        <w:rPr>
          <w:rFonts w:ascii="Times New Roman" w:hAnsi="Times New Roman" w:cs="Times New Roman"/>
          <w:lang w:val="en-US"/>
        </w:rPr>
      </w:pPr>
      <w:r w:rsidRPr="00CD6005">
        <w:rPr>
          <w:rFonts w:ascii="Times New Roman" w:hAnsi="Times New Roman" w:cs="Times New Roman"/>
          <w:lang w:val="en-US"/>
        </w:rPr>
        <w:lastRenderedPageBreak/>
        <w:t xml:space="preserve">The </w:t>
      </w:r>
      <w:r w:rsidRPr="00E62006">
        <w:rPr>
          <w:rFonts w:ascii="Times New Roman" w:hAnsi="Times New Roman" w:cs="Times New Roman"/>
          <w:lang w:val="en-US"/>
        </w:rPr>
        <w:t xml:space="preserve">average of the mean </w:t>
      </w:r>
      <w:r w:rsidR="002E5525">
        <w:rPr>
          <w:rFonts w:ascii="Times New Roman" w:hAnsi="Times New Roman" w:cs="Times New Roman"/>
          <w:lang w:val="en-US"/>
        </w:rPr>
        <w:t xml:space="preserve">hitting </w:t>
      </w:r>
      <w:r w:rsidRPr="00E62006">
        <w:rPr>
          <w:rFonts w:ascii="Times New Roman" w:hAnsi="Times New Roman" w:cs="Times New Roman"/>
          <w:lang w:val="en-US"/>
        </w:rPr>
        <w:t>energies,</w:t>
      </w:r>
      <w:r w:rsidR="0019242F">
        <w:rPr>
          <w:rFonts w:ascii="Times New Roman" w:hAnsi="Times New Roman" w:cs="Times New Roman"/>
          <w:lang w:val="en-US"/>
        </w:rPr>
        <w:t xml:space="preserve"> mean</w:t>
      </w:r>
      <w:r w:rsidRPr="00E62006">
        <w:rPr>
          <w:rFonts w:ascii="Times New Roman" w:hAnsi="Times New Roman" w:cs="Times New Roman"/>
          <w:lang w:val="en-US"/>
        </w:rPr>
        <w:t xml:space="preserve"> hitting velocities, and </w:t>
      </w:r>
      <w:r w:rsidR="0019242F">
        <w:rPr>
          <w:rFonts w:ascii="Times New Roman" w:hAnsi="Times New Roman" w:cs="Times New Roman"/>
          <w:lang w:val="en-US"/>
        </w:rPr>
        <w:t xml:space="preserve">mean </w:t>
      </w:r>
      <w:r w:rsidR="008D76ED" w:rsidRPr="008D76ED">
        <w:rPr>
          <w:rFonts w:ascii="Times New Roman" w:hAnsi="Times New Roman" w:cs="Times New Roman"/>
          <w:highlight w:val="yellow"/>
          <w:lang w:val="en-US"/>
        </w:rPr>
        <w:t>fictive impact</w:t>
      </w:r>
      <w:r w:rsidR="008D76ED">
        <w:rPr>
          <w:rFonts w:ascii="Times New Roman" w:hAnsi="Times New Roman" w:cs="Times New Roman"/>
          <w:lang w:val="en-US"/>
        </w:rPr>
        <w:t xml:space="preserve"> </w:t>
      </w:r>
      <w:r w:rsidR="008D76ED" w:rsidRPr="008D76ED">
        <w:rPr>
          <w:rFonts w:ascii="Times New Roman" w:hAnsi="Times New Roman" w:cs="Times New Roman"/>
          <w:strike/>
          <w:lang w:val="en-US"/>
        </w:rPr>
        <w:t>hitting</w:t>
      </w:r>
      <w:r w:rsidRPr="00E62006">
        <w:rPr>
          <w:rFonts w:ascii="Times New Roman" w:hAnsi="Times New Roman" w:cs="Times New Roman"/>
          <w:lang w:val="en-US"/>
        </w:rPr>
        <w:t xml:space="preserve"> masses and their respective ranges are listed in table 3 for the male volunteers and in table 4 for the</w:t>
      </w:r>
      <w:r w:rsidRPr="00CD6005">
        <w:rPr>
          <w:rFonts w:ascii="Times New Roman" w:hAnsi="Times New Roman" w:cs="Times New Roman"/>
          <w:lang w:val="en-US"/>
        </w:rPr>
        <w:t xml:space="preserve"> female volunteers.</w:t>
      </w:r>
    </w:p>
    <w:p w14:paraId="0FD1B5E9" w14:textId="532C2E2A" w:rsidR="00524189" w:rsidRPr="00517D39" w:rsidRDefault="00524189" w:rsidP="00004A6D">
      <w:pPr>
        <w:rPr>
          <w:rFonts w:ascii="Times New Roman" w:hAnsi="Times New Roman" w:cs="Times New Roman"/>
          <w:lang w:val="en-US"/>
        </w:rPr>
      </w:pPr>
      <w:r w:rsidRPr="00CD6005">
        <w:rPr>
          <w:rFonts w:ascii="Times New Roman" w:hAnsi="Times New Roman" w:cs="Times New Roman"/>
          <w:lang w:val="en-US"/>
        </w:rPr>
        <w:t xml:space="preserve">Taking into account all the </w:t>
      </w:r>
      <w:r w:rsidR="00DC7FB8">
        <w:rPr>
          <w:rFonts w:ascii="Times New Roman" w:hAnsi="Times New Roman" w:cs="Times New Roman"/>
          <w:lang w:val="en-US"/>
        </w:rPr>
        <w:t xml:space="preserve">individual </w:t>
      </w:r>
      <w:r w:rsidRPr="00CD6005">
        <w:rPr>
          <w:rFonts w:ascii="Times New Roman" w:hAnsi="Times New Roman" w:cs="Times New Roman"/>
          <w:lang w:val="en-US"/>
        </w:rPr>
        <w:t xml:space="preserve">strikes performed by all the volunteers, the </w:t>
      </w:r>
      <w:r>
        <w:rPr>
          <w:rFonts w:ascii="Times New Roman" w:hAnsi="Times New Roman" w:cs="Times New Roman"/>
          <w:lang w:val="en-US"/>
        </w:rPr>
        <w:t xml:space="preserve">mean </w:t>
      </w:r>
      <w:r w:rsidRPr="00CD6005">
        <w:rPr>
          <w:rFonts w:ascii="Times New Roman" w:hAnsi="Times New Roman" w:cs="Times New Roman"/>
          <w:lang w:val="en-US"/>
        </w:rPr>
        <w:t xml:space="preserve">energies, velocities, and masses </w:t>
      </w:r>
      <w:r w:rsidR="003E75BF">
        <w:rPr>
          <w:rFonts w:ascii="Times New Roman" w:hAnsi="Times New Roman" w:cs="Times New Roman"/>
          <w:lang w:val="en-US"/>
        </w:rPr>
        <w:t>of the male and female hitters we</w:t>
      </w:r>
      <w:r w:rsidRPr="00CD6005">
        <w:rPr>
          <w:rFonts w:ascii="Times New Roman" w:hAnsi="Times New Roman" w:cs="Times New Roman"/>
          <w:lang w:val="en-US"/>
        </w:rPr>
        <w:t xml:space="preserve">re compared. </w:t>
      </w:r>
      <w:r>
        <w:rPr>
          <w:rFonts w:ascii="Times New Roman" w:hAnsi="Times New Roman" w:cs="Times New Roman"/>
          <w:lang w:val="en-US"/>
        </w:rPr>
        <w:t>As expected</w:t>
      </w:r>
      <w:r w:rsidR="00975B9F">
        <w:rPr>
          <w:rFonts w:ascii="Times New Roman" w:hAnsi="Times New Roman" w:cs="Times New Roman"/>
          <w:lang w:val="en-US"/>
        </w:rPr>
        <w:t>,</w:t>
      </w:r>
      <w:r>
        <w:rPr>
          <w:rFonts w:ascii="Times New Roman" w:hAnsi="Times New Roman" w:cs="Times New Roman"/>
          <w:lang w:val="en-US"/>
        </w:rPr>
        <w:t xml:space="preserve"> t</w:t>
      </w:r>
      <w:r w:rsidRPr="00CD6005">
        <w:rPr>
          <w:rFonts w:ascii="Times New Roman" w:hAnsi="Times New Roman" w:cs="Times New Roman"/>
          <w:lang w:val="en-US"/>
        </w:rPr>
        <w:t>h</w:t>
      </w:r>
      <w:r w:rsidR="003E75BF">
        <w:rPr>
          <w:rFonts w:ascii="Times New Roman" w:hAnsi="Times New Roman" w:cs="Times New Roman"/>
          <w:lang w:val="en-US"/>
        </w:rPr>
        <w:t>e energies of the male hitters we</w:t>
      </w:r>
      <w:r w:rsidRPr="00CD6005">
        <w:rPr>
          <w:rFonts w:ascii="Times New Roman" w:hAnsi="Times New Roman" w:cs="Times New Roman"/>
          <w:lang w:val="en-US"/>
        </w:rPr>
        <w:t xml:space="preserve">re </w:t>
      </w:r>
      <w:r w:rsidRPr="00270D7D">
        <w:rPr>
          <w:rFonts w:ascii="Times New Roman" w:hAnsi="Times New Roman" w:cs="Times New Roman"/>
          <w:lang w:val="en-US"/>
        </w:rPr>
        <w:t>all significantly higher</w:t>
      </w:r>
      <w:r w:rsidRPr="00CD6005">
        <w:rPr>
          <w:rFonts w:ascii="Times New Roman" w:hAnsi="Times New Roman" w:cs="Times New Roman"/>
          <w:lang w:val="en-US"/>
        </w:rPr>
        <w:t xml:space="preserve"> than the values of the female</w:t>
      </w:r>
      <w:r w:rsidR="00405C86">
        <w:rPr>
          <w:rFonts w:ascii="Times New Roman" w:hAnsi="Times New Roman" w:cs="Times New Roman"/>
          <w:lang w:val="en-US"/>
        </w:rPr>
        <w:t>s with regard</w:t>
      </w:r>
      <w:r>
        <w:rPr>
          <w:rFonts w:ascii="Times New Roman" w:hAnsi="Times New Roman" w:cs="Times New Roman"/>
          <w:lang w:val="en-US"/>
        </w:rPr>
        <w:t xml:space="preserve"> to a significance level of 0.05</w:t>
      </w:r>
      <w:r w:rsidRPr="00CD6005">
        <w:rPr>
          <w:rFonts w:ascii="Times New Roman" w:hAnsi="Times New Roman" w:cs="Times New Roman"/>
          <w:lang w:val="en-US"/>
        </w:rPr>
        <w:t xml:space="preserve">. This applies also to the velocity, but the reverse is true for the </w:t>
      </w:r>
      <w:r>
        <w:rPr>
          <w:rFonts w:ascii="Times New Roman" w:hAnsi="Times New Roman" w:cs="Times New Roman"/>
          <w:lang w:val="en-US"/>
        </w:rPr>
        <w:t xml:space="preserve">impacting mass. </w:t>
      </w:r>
      <w:r w:rsidR="00975B9F">
        <w:rPr>
          <w:rFonts w:ascii="Times New Roman" w:hAnsi="Times New Roman" w:cs="Times New Roman"/>
          <w:lang w:val="en-US"/>
        </w:rPr>
        <w:t>Apart from</w:t>
      </w:r>
      <w:r w:rsidRPr="00CD6005">
        <w:rPr>
          <w:rFonts w:ascii="Times New Roman" w:hAnsi="Times New Roman" w:cs="Times New Roman"/>
          <w:lang w:val="en-US"/>
        </w:rPr>
        <w:t xml:space="preserve"> the value for t</w:t>
      </w:r>
      <w:r>
        <w:rPr>
          <w:rFonts w:ascii="Times New Roman" w:hAnsi="Times New Roman" w:cs="Times New Roman"/>
          <w:lang w:val="en-US"/>
        </w:rPr>
        <w:t>he spade, the values of the females are higher</w:t>
      </w:r>
      <w:r w:rsidRPr="00CD6005">
        <w:rPr>
          <w:rFonts w:ascii="Times New Roman" w:hAnsi="Times New Roman" w:cs="Times New Roman"/>
          <w:lang w:val="en-US"/>
        </w:rPr>
        <w:t>.</w:t>
      </w:r>
      <w:r>
        <w:rPr>
          <w:rFonts w:ascii="Times New Roman" w:hAnsi="Times New Roman" w:cs="Times New Roman"/>
          <w:lang w:val="en-US"/>
        </w:rPr>
        <w:t xml:space="preserve"> The values for the wrench and golf club are even significantly higher than the male values. </w:t>
      </w:r>
      <w:r w:rsidRPr="00CD6005">
        <w:rPr>
          <w:rFonts w:ascii="Times New Roman" w:hAnsi="Times New Roman" w:cs="Times New Roman"/>
          <w:lang w:val="en-US"/>
        </w:rPr>
        <w:t xml:space="preserve"> </w:t>
      </w:r>
    </w:p>
    <w:p w14:paraId="35AEF012" w14:textId="77777777" w:rsidR="00D62571" w:rsidRDefault="00ED4986" w:rsidP="00004A6D">
      <w:pPr>
        <w:rPr>
          <w:rFonts w:ascii="Times New Roman" w:hAnsi="Times New Roman" w:cs="Times New Roman"/>
          <w:lang w:val="en-US"/>
        </w:rPr>
      </w:pPr>
      <w:r w:rsidRPr="00E92FCF">
        <w:rPr>
          <w:rFonts w:ascii="Times New Roman" w:hAnsi="Times New Roman" w:cs="Times New Roman"/>
          <w:bCs/>
          <w:lang w:val="en-US"/>
        </w:rPr>
        <w:t>The inter</w:t>
      </w:r>
      <w:r w:rsidR="002C3A6E">
        <w:rPr>
          <w:rFonts w:ascii="Times New Roman" w:hAnsi="Times New Roman" w:cs="Times New Roman"/>
          <w:bCs/>
          <w:lang w:val="en-US"/>
        </w:rPr>
        <w:t>-</w:t>
      </w:r>
      <w:r w:rsidRPr="00E92FCF">
        <w:rPr>
          <w:rFonts w:ascii="Times New Roman" w:hAnsi="Times New Roman" w:cs="Times New Roman"/>
          <w:bCs/>
          <w:lang w:val="en-US"/>
        </w:rPr>
        <w:t>individual</w:t>
      </w:r>
      <w:r w:rsidRPr="00CD6005">
        <w:rPr>
          <w:rFonts w:ascii="Times New Roman" w:hAnsi="Times New Roman" w:cs="Times New Roman"/>
          <w:lang w:val="en-US"/>
        </w:rPr>
        <w:t xml:space="preserve"> difference is shown in </w:t>
      </w:r>
      <w:r w:rsidR="002C3A6E">
        <w:rPr>
          <w:rFonts w:ascii="Times New Roman" w:hAnsi="Times New Roman" w:cs="Times New Roman"/>
          <w:lang w:val="en-US"/>
        </w:rPr>
        <w:t>figure 1</w:t>
      </w:r>
      <w:r w:rsidRPr="00E62006">
        <w:rPr>
          <w:rFonts w:ascii="Times New Roman" w:hAnsi="Times New Roman" w:cs="Times New Roman"/>
          <w:lang w:val="en-US"/>
        </w:rPr>
        <w:t>, where</w:t>
      </w:r>
      <w:r w:rsidRPr="00CD6005">
        <w:rPr>
          <w:rFonts w:ascii="Times New Roman" w:hAnsi="Times New Roman" w:cs="Times New Roman"/>
          <w:lang w:val="en-US"/>
        </w:rPr>
        <w:t xml:space="preserve"> th</w:t>
      </w:r>
      <w:r w:rsidR="00427335" w:rsidRPr="00CD6005">
        <w:rPr>
          <w:rFonts w:ascii="Times New Roman" w:hAnsi="Times New Roman" w:cs="Times New Roman"/>
          <w:lang w:val="en-US"/>
        </w:rPr>
        <w:t xml:space="preserve">e mean </w:t>
      </w:r>
      <w:r w:rsidR="00D06E3F">
        <w:rPr>
          <w:rFonts w:ascii="Times New Roman" w:hAnsi="Times New Roman" w:cs="Times New Roman"/>
          <w:lang w:val="en-US"/>
        </w:rPr>
        <w:t>impact energies of the</w:t>
      </w:r>
      <w:r w:rsidR="00D67F80" w:rsidRPr="00CD6005">
        <w:rPr>
          <w:rFonts w:ascii="Times New Roman" w:hAnsi="Times New Roman" w:cs="Times New Roman"/>
          <w:lang w:val="en-US"/>
        </w:rPr>
        <w:t xml:space="preserve"> male (vm) </w:t>
      </w:r>
      <w:r w:rsidR="00D06E3F">
        <w:rPr>
          <w:rFonts w:ascii="Times New Roman" w:hAnsi="Times New Roman" w:cs="Times New Roman"/>
          <w:lang w:val="en-US"/>
        </w:rPr>
        <w:t>and</w:t>
      </w:r>
      <w:r w:rsidR="002C3A6E">
        <w:rPr>
          <w:rFonts w:ascii="Times New Roman" w:hAnsi="Times New Roman" w:cs="Times New Roman"/>
          <w:lang w:val="en-US"/>
        </w:rPr>
        <w:t xml:space="preserve"> the female volunteers (vf) </w:t>
      </w:r>
      <w:r w:rsidR="00D67F80" w:rsidRPr="00CD6005">
        <w:rPr>
          <w:rFonts w:ascii="Times New Roman" w:hAnsi="Times New Roman" w:cs="Times New Roman"/>
          <w:lang w:val="en-US"/>
        </w:rPr>
        <w:t xml:space="preserve">for each object </w:t>
      </w:r>
      <w:r w:rsidR="00427335" w:rsidRPr="00CD6005">
        <w:rPr>
          <w:rFonts w:ascii="Times New Roman" w:hAnsi="Times New Roman" w:cs="Times New Roman"/>
          <w:lang w:val="en-US"/>
        </w:rPr>
        <w:t>are</w:t>
      </w:r>
      <w:r w:rsidR="00D67F80" w:rsidRPr="00CD6005">
        <w:rPr>
          <w:rFonts w:ascii="Times New Roman" w:hAnsi="Times New Roman" w:cs="Times New Roman"/>
          <w:lang w:val="en-US"/>
        </w:rPr>
        <w:t xml:space="preserve"> arranged in increasing order. </w:t>
      </w:r>
      <w:r w:rsidR="00427335" w:rsidRPr="00CD6005">
        <w:rPr>
          <w:rFonts w:ascii="Times New Roman" w:hAnsi="Times New Roman" w:cs="Times New Roman"/>
          <w:lang w:val="en-US"/>
        </w:rPr>
        <w:t xml:space="preserve">Additionally, the </w:t>
      </w:r>
      <w:r w:rsidR="00D53CC4" w:rsidRPr="00CD6005">
        <w:rPr>
          <w:rFonts w:ascii="Times New Roman" w:hAnsi="Times New Roman" w:cs="Times New Roman"/>
          <w:lang w:val="en-US"/>
        </w:rPr>
        <w:t>standard deviation</w:t>
      </w:r>
      <w:r w:rsidR="00427335" w:rsidRPr="00CD6005">
        <w:rPr>
          <w:rFonts w:ascii="Times New Roman" w:hAnsi="Times New Roman" w:cs="Times New Roman"/>
          <w:lang w:val="en-US"/>
        </w:rPr>
        <w:t xml:space="preserve"> for each volunteer is displayed. </w:t>
      </w:r>
    </w:p>
    <w:p w14:paraId="19BAE1F1" w14:textId="7732607B" w:rsidR="00D62571" w:rsidRPr="0073281A" w:rsidRDefault="00D62571" w:rsidP="00004A6D">
      <w:pPr>
        <w:rPr>
          <w:rFonts w:ascii="Times New Roman" w:hAnsi="Times New Roman" w:cs="Times New Roman"/>
          <w:lang w:val="en-US"/>
        </w:rPr>
      </w:pPr>
      <w:r w:rsidRPr="0073281A">
        <w:rPr>
          <w:rFonts w:ascii="Times New Roman" w:hAnsi="Times New Roman" w:cs="Times New Roman"/>
          <w:lang w:val="en-US"/>
        </w:rPr>
        <w:t>For the wrench</w:t>
      </w:r>
      <w:r w:rsidR="0073281A">
        <w:rPr>
          <w:rFonts w:ascii="Times New Roman" w:hAnsi="Times New Roman" w:cs="Times New Roman"/>
          <w:lang w:val="en-US"/>
        </w:rPr>
        <w:t>,</w:t>
      </w:r>
      <w:r w:rsidRPr="0073281A">
        <w:rPr>
          <w:rFonts w:ascii="Times New Roman" w:hAnsi="Times New Roman" w:cs="Times New Roman"/>
          <w:lang w:val="en-US"/>
        </w:rPr>
        <w:t xml:space="preserve"> the female volunteer with the highest mean hitting energy exceeded the energy of the weakest male volunteer.</w:t>
      </w:r>
      <w:r w:rsidR="00FE633A" w:rsidRPr="0073281A">
        <w:rPr>
          <w:rFonts w:ascii="Times New Roman" w:hAnsi="Times New Roman" w:cs="Times New Roman"/>
          <w:lang w:val="en-US"/>
        </w:rPr>
        <w:t xml:space="preserve"> Three of four female </w:t>
      </w:r>
      <w:r w:rsidR="0073281A" w:rsidRPr="0073281A">
        <w:rPr>
          <w:rFonts w:ascii="Times New Roman" w:hAnsi="Times New Roman" w:cs="Times New Roman"/>
          <w:lang w:val="en-US"/>
        </w:rPr>
        <w:t xml:space="preserve">hitters </w:t>
      </w:r>
      <w:r w:rsidR="00FE633A" w:rsidRPr="0073281A">
        <w:rPr>
          <w:rFonts w:ascii="Times New Roman" w:hAnsi="Times New Roman" w:cs="Times New Roman"/>
          <w:lang w:val="en-US"/>
        </w:rPr>
        <w:t>achieved mean energies within the standard deviation of the male volunteers.</w:t>
      </w:r>
    </w:p>
    <w:p w14:paraId="7116A498" w14:textId="7A714459" w:rsidR="00D62571" w:rsidRPr="00315B8C" w:rsidRDefault="00D62571" w:rsidP="00004A6D">
      <w:pPr>
        <w:rPr>
          <w:rFonts w:ascii="Times New Roman" w:hAnsi="Times New Roman" w:cs="Times New Roman"/>
          <w:lang w:val="en-US"/>
        </w:rPr>
      </w:pPr>
      <w:r w:rsidRPr="009169DC">
        <w:rPr>
          <w:rFonts w:ascii="Times New Roman" w:hAnsi="Times New Roman" w:cs="Times New Roman"/>
          <w:lang w:val="en-US"/>
        </w:rPr>
        <w:t>Using the aluminum pipe</w:t>
      </w:r>
      <w:r w:rsidR="0073281A" w:rsidRPr="009169DC">
        <w:rPr>
          <w:rFonts w:ascii="Times New Roman" w:hAnsi="Times New Roman" w:cs="Times New Roman"/>
          <w:lang w:val="en-US"/>
        </w:rPr>
        <w:t>,</w:t>
      </w:r>
      <w:r w:rsidRPr="009169DC">
        <w:rPr>
          <w:rFonts w:ascii="Times New Roman" w:hAnsi="Times New Roman" w:cs="Times New Roman"/>
          <w:lang w:val="en-US"/>
        </w:rPr>
        <w:t xml:space="preserve"> only one female hitter reached a mean </w:t>
      </w:r>
      <w:r w:rsidR="0073281A" w:rsidRPr="009169DC">
        <w:rPr>
          <w:rFonts w:ascii="Times New Roman" w:hAnsi="Times New Roman" w:cs="Times New Roman"/>
          <w:lang w:val="en-US"/>
        </w:rPr>
        <w:t>value ly</w:t>
      </w:r>
      <w:r w:rsidRPr="009169DC">
        <w:rPr>
          <w:rFonts w:ascii="Times New Roman" w:hAnsi="Times New Roman" w:cs="Times New Roman"/>
          <w:lang w:val="en-US"/>
        </w:rPr>
        <w:t>ing within the standard deviation of the male hitters.</w:t>
      </w:r>
      <w:r w:rsidR="00EC3126" w:rsidRPr="009169DC">
        <w:rPr>
          <w:rFonts w:ascii="Times New Roman" w:hAnsi="Times New Roman" w:cs="Times New Roman"/>
          <w:lang w:val="en-US"/>
        </w:rPr>
        <w:t xml:space="preserve"> </w:t>
      </w:r>
      <w:r w:rsidR="009169DC" w:rsidRPr="009169DC">
        <w:rPr>
          <w:rFonts w:ascii="Times New Roman" w:hAnsi="Times New Roman" w:cs="Times New Roman"/>
          <w:lang w:val="en-US"/>
        </w:rPr>
        <w:t>This</w:t>
      </w:r>
      <w:r w:rsidR="00EC3126" w:rsidRPr="009169DC">
        <w:rPr>
          <w:rFonts w:ascii="Times New Roman" w:hAnsi="Times New Roman" w:cs="Times New Roman"/>
          <w:lang w:val="en-US"/>
        </w:rPr>
        <w:t xml:space="preserve"> value </w:t>
      </w:r>
      <w:r w:rsidR="009169DC" w:rsidRPr="009169DC">
        <w:rPr>
          <w:rFonts w:ascii="Times New Roman" w:hAnsi="Times New Roman" w:cs="Times New Roman"/>
          <w:lang w:val="en-US"/>
        </w:rPr>
        <w:t xml:space="preserve">exceeded that of the other female volunteers by far and was close </w:t>
      </w:r>
      <w:r w:rsidR="009169DC" w:rsidRPr="00315B8C">
        <w:rPr>
          <w:rFonts w:ascii="Times New Roman" w:hAnsi="Times New Roman" w:cs="Times New Roman"/>
          <w:lang w:val="en-US"/>
        </w:rPr>
        <w:t xml:space="preserve">to that of the weakest male hitter. </w:t>
      </w:r>
    </w:p>
    <w:p w14:paraId="7D5EC534" w14:textId="6D04C352" w:rsidR="00FE633A" w:rsidRPr="00315B8C" w:rsidRDefault="009169DC" w:rsidP="00FE633A">
      <w:pPr>
        <w:rPr>
          <w:rFonts w:ascii="Times New Roman" w:hAnsi="Times New Roman" w:cs="Times New Roman"/>
          <w:lang w:val="en-US"/>
        </w:rPr>
      </w:pPr>
      <w:r w:rsidRPr="00315B8C">
        <w:rPr>
          <w:rFonts w:ascii="Times New Roman" w:hAnsi="Times New Roman" w:cs="Times New Roman"/>
          <w:lang w:val="en-US"/>
        </w:rPr>
        <w:t>Hitting with</w:t>
      </w:r>
      <w:r w:rsidR="00FE633A" w:rsidRPr="00315B8C">
        <w:rPr>
          <w:rFonts w:ascii="Times New Roman" w:hAnsi="Times New Roman" w:cs="Times New Roman"/>
          <w:lang w:val="en-US"/>
        </w:rPr>
        <w:t xml:space="preserve"> the golf club the female volunteer with the highest mean energy exceeded the energy of the weakest male volunteer. Three of four female hitters </w:t>
      </w:r>
      <w:r w:rsidR="00315B8C" w:rsidRPr="00315B8C">
        <w:rPr>
          <w:rFonts w:ascii="Times New Roman" w:hAnsi="Times New Roman" w:cs="Times New Roman"/>
          <w:lang w:val="en-US"/>
        </w:rPr>
        <w:t>reached</w:t>
      </w:r>
      <w:r w:rsidR="00FE633A" w:rsidRPr="00315B8C">
        <w:rPr>
          <w:rFonts w:ascii="Times New Roman" w:hAnsi="Times New Roman" w:cs="Times New Roman"/>
          <w:lang w:val="en-US"/>
        </w:rPr>
        <w:t xml:space="preserve"> values within the standard deviation of the male volunteers</w:t>
      </w:r>
    </w:p>
    <w:p w14:paraId="781772F0" w14:textId="73FF12E2" w:rsidR="00FE633A" w:rsidRPr="009169DC" w:rsidRDefault="009169DC" w:rsidP="00004A6D">
      <w:pPr>
        <w:rPr>
          <w:rFonts w:ascii="Times New Roman" w:hAnsi="Times New Roman" w:cs="Times New Roman"/>
          <w:lang w:val="en-US"/>
        </w:rPr>
      </w:pPr>
      <w:r w:rsidRPr="009169DC">
        <w:rPr>
          <w:rFonts w:ascii="Times New Roman" w:hAnsi="Times New Roman" w:cs="Times New Roman"/>
          <w:lang w:val="en-US"/>
        </w:rPr>
        <w:t xml:space="preserve">The measurements with the spade resulted in </w:t>
      </w:r>
      <w:r w:rsidR="00FE633A" w:rsidRPr="009169DC">
        <w:rPr>
          <w:rFonts w:ascii="Times New Roman" w:hAnsi="Times New Roman" w:cs="Times New Roman"/>
          <w:lang w:val="en-US"/>
        </w:rPr>
        <w:t xml:space="preserve">two out of four </w:t>
      </w:r>
      <w:r w:rsidRPr="009169DC">
        <w:rPr>
          <w:rFonts w:ascii="Times New Roman" w:hAnsi="Times New Roman" w:cs="Times New Roman"/>
          <w:lang w:val="en-US"/>
        </w:rPr>
        <w:t xml:space="preserve">female hitters achieving </w:t>
      </w:r>
      <w:r w:rsidR="00FE633A" w:rsidRPr="009169DC">
        <w:rPr>
          <w:rFonts w:ascii="Times New Roman" w:hAnsi="Times New Roman" w:cs="Times New Roman"/>
          <w:lang w:val="en-US"/>
        </w:rPr>
        <w:t>values within the standard deviation of the male volunteers</w:t>
      </w:r>
    </w:p>
    <w:p w14:paraId="7B3C5D3E" w14:textId="0CD7D07F" w:rsidR="00CD6005" w:rsidRPr="00CD6005" w:rsidRDefault="002019C9" w:rsidP="00004A6D">
      <w:pPr>
        <w:rPr>
          <w:rFonts w:ascii="Times New Roman" w:hAnsi="Times New Roman" w:cs="Times New Roman"/>
          <w:lang w:val="en-US"/>
        </w:rPr>
      </w:pPr>
      <w:r w:rsidRPr="002019C9">
        <w:rPr>
          <w:rFonts w:ascii="Times New Roman" w:hAnsi="Times New Roman" w:cs="Times New Roman"/>
          <w:lang w:val="en-US"/>
        </w:rPr>
        <w:t>For every instrument, i</w:t>
      </w:r>
      <w:r w:rsidR="00D53CC4" w:rsidRPr="002019C9">
        <w:rPr>
          <w:rFonts w:ascii="Times New Roman" w:hAnsi="Times New Roman" w:cs="Times New Roman"/>
          <w:lang w:val="en-US"/>
        </w:rPr>
        <w:t>ndividual energy values</w:t>
      </w:r>
      <w:r w:rsidR="00F62579" w:rsidRPr="002019C9">
        <w:rPr>
          <w:rFonts w:ascii="Times New Roman" w:hAnsi="Times New Roman" w:cs="Times New Roman"/>
          <w:lang w:val="en-US"/>
        </w:rPr>
        <w:t xml:space="preserve"> of al</w:t>
      </w:r>
      <w:r w:rsidR="00F62579" w:rsidRPr="00CD6005">
        <w:rPr>
          <w:rFonts w:ascii="Times New Roman" w:hAnsi="Times New Roman" w:cs="Times New Roman"/>
          <w:lang w:val="en-US"/>
        </w:rPr>
        <w:t>l the female hitt</w:t>
      </w:r>
      <w:r w:rsidR="00D53CC4" w:rsidRPr="00CD6005">
        <w:rPr>
          <w:rFonts w:ascii="Times New Roman" w:hAnsi="Times New Roman" w:cs="Times New Roman"/>
          <w:lang w:val="en-US"/>
        </w:rPr>
        <w:t xml:space="preserve">ers lay within the standard deviation of </w:t>
      </w:r>
      <w:r w:rsidR="00F62579" w:rsidRPr="00CD6005">
        <w:rPr>
          <w:rFonts w:ascii="Times New Roman" w:hAnsi="Times New Roman" w:cs="Times New Roman"/>
          <w:lang w:val="en-US"/>
        </w:rPr>
        <w:t>all the males.</w:t>
      </w:r>
    </w:p>
    <w:p w14:paraId="55D21D2A" w14:textId="65EC0893" w:rsidR="00715667" w:rsidRDefault="002C3A6E" w:rsidP="00004A6D">
      <w:pPr>
        <w:rPr>
          <w:rFonts w:ascii="Times New Roman" w:hAnsi="Times New Roman" w:cs="Times New Roman"/>
          <w:lang w:val="en-US"/>
        </w:rPr>
      </w:pPr>
      <w:r>
        <w:rPr>
          <w:rFonts w:ascii="Times New Roman" w:hAnsi="Times New Roman" w:cs="Times New Roman"/>
          <w:lang w:val="en-US"/>
        </w:rPr>
        <w:t>In figure </w:t>
      </w:r>
      <w:r w:rsidR="00517D39">
        <w:rPr>
          <w:rFonts w:ascii="Times New Roman" w:hAnsi="Times New Roman" w:cs="Times New Roman"/>
          <w:lang w:val="en-US"/>
        </w:rPr>
        <w:t>2 and 3</w:t>
      </w:r>
      <w:r w:rsidR="00D02396">
        <w:rPr>
          <w:rFonts w:ascii="Times New Roman" w:hAnsi="Times New Roman" w:cs="Times New Roman"/>
          <w:lang w:val="en-US"/>
        </w:rPr>
        <w:t xml:space="preserve"> the </w:t>
      </w:r>
      <w:r w:rsidR="00D02396" w:rsidRPr="00E65A87">
        <w:rPr>
          <w:rFonts w:ascii="Times New Roman" w:hAnsi="Times New Roman" w:cs="Times New Roman"/>
          <w:lang w:val="en-US"/>
        </w:rPr>
        <w:t xml:space="preserve">frequency distributions </w:t>
      </w:r>
      <w:r w:rsidR="00794928">
        <w:rPr>
          <w:rFonts w:ascii="Times New Roman" w:hAnsi="Times New Roman" w:cs="Times New Roman"/>
          <w:lang w:val="en-US"/>
        </w:rPr>
        <w:t xml:space="preserve">of all the single strikes </w:t>
      </w:r>
      <w:r w:rsidR="00D02396" w:rsidRPr="00E65A87">
        <w:rPr>
          <w:rFonts w:ascii="Times New Roman" w:hAnsi="Times New Roman" w:cs="Times New Roman"/>
          <w:lang w:val="en-US"/>
        </w:rPr>
        <w:t>of the different striking objects are shown</w:t>
      </w:r>
      <w:r w:rsidR="00794928">
        <w:rPr>
          <w:rFonts w:ascii="Times New Roman" w:hAnsi="Times New Roman" w:cs="Times New Roman"/>
          <w:lang w:val="en-US"/>
        </w:rPr>
        <w:t xml:space="preserve">. </w:t>
      </w:r>
      <w:r w:rsidR="002C598E">
        <w:rPr>
          <w:rFonts w:ascii="Times New Roman" w:hAnsi="Times New Roman" w:cs="Times New Roman"/>
          <w:lang w:val="en-US"/>
        </w:rPr>
        <w:t>All t</w:t>
      </w:r>
      <w:r w:rsidR="00794928">
        <w:rPr>
          <w:rFonts w:ascii="Times New Roman" w:hAnsi="Times New Roman" w:cs="Times New Roman"/>
          <w:lang w:val="en-US"/>
        </w:rPr>
        <w:t xml:space="preserve">he male hitters </w:t>
      </w:r>
      <w:r w:rsidR="002C598E">
        <w:rPr>
          <w:rFonts w:ascii="Times New Roman" w:hAnsi="Times New Roman" w:cs="Times New Roman"/>
          <w:lang w:val="en-US"/>
        </w:rPr>
        <w:t xml:space="preserve">together </w:t>
      </w:r>
      <w:r w:rsidR="00517D39">
        <w:rPr>
          <w:rFonts w:ascii="Times New Roman" w:hAnsi="Times New Roman" w:cs="Times New Roman"/>
          <w:lang w:val="en-US"/>
        </w:rPr>
        <w:t xml:space="preserve">(Fig. 2) </w:t>
      </w:r>
      <w:r w:rsidR="00794928">
        <w:rPr>
          <w:rFonts w:ascii="Times New Roman" w:hAnsi="Times New Roman" w:cs="Times New Roman"/>
          <w:lang w:val="en-US"/>
        </w:rPr>
        <w:t xml:space="preserve">executed a total of </w:t>
      </w:r>
      <w:r w:rsidR="00BF051D" w:rsidRPr="00794928">
        <w:rPr>
          <w:rFonts w:ascii="Times New Roman" w:hAnsi="Times New Roman" w:cs="Times New Roman"/>
          <w:lang w:val="en-US"/>
        </w:rPr>
        <w:t>140 hits with each object</w:t>
      </w:r>
      <w:r w:rsidR="00794928">
        <w:rPr>
          <w:rFonts w:ascii="Times New Roman" w:hAnsi="Times New Roman" w:cs="Times New Roman"/>
          <w:lang w:val="en-US"/>
        </w:rPr>
        <w:t xml:space="preserve"> whereas the female ones</w:t>
      </w:r>
      <w:r w:rsidR="00696420">
        <w:rPr>
          <w:rFonts w:ascii="Times New Roman" w:hAnsi="Times New Roman" w:cs="Times New Roman"/>
          <w:lang w:val="en-US"/>
        </w:rPr>
        <w:t xml:space="preserve"> (Fig. 3)</w:t>
      </w:r>
      <w:r w:rsidR="007E0206">
        <w:rPr>
          <w:rFonts w:ascii="Times New Roman" w:hAnsi="Times New Roman" w:cs="Times New Roman"/>
          <w:lang w:val="en-US"/>
        </w:rPr>
        <w:t xml:space="preserve"> executed 80. The energies we</w:t>
      </w:r>
      <w:r w:rsidR="00794928">
        <w:rPr>
          <w:rFonts w:ascii="Times New Roman" w:hAnsi="Times New Roman" w:cs="Times New Roman"/>
          <w:lang w:val="en-US"/>
        </w:rPr>
        <w:t xml:space="preserve">re </w:t>
      </w:r>
      <w:r w:rsidR="00BF051D" w:rsidRPr="00794928">
        <w:rPr>
          <w:rFonts w:ascii="Times New Roman" w:hAnsi="Times New Roman" w:cs="Times New Roman"/>
          <w:lang w:val="en-US"/>
        </w:rPr>
        <w:t>divided in</w:t>
      </w:r>
      <w:r w:rsidR="00696420">
        <w:rPr>
          <w:rFonts w:ascii="Times New Roman" w:hAnsi="Times New Roman" w:cs="Times New Roman"/>
          <w:lang w:val="en-US"/>
        </w:rPr>
        <w:t>to</w:t>
      </w:r>
      <w:r>
        <w:rPr>
          <w:rFonts w:ascii="Times New Roman" w:hAnsi="Times New Roman" w:cs="Times New Roman"/>
          <w:lang w:val="en-US"/>
        </w:rPr>
        <w:t xml:space="preserve"> intervals of 10 </w:t>
      </w:r>
      <w:r w:rsidR="00BF051D" w:rsidRPr="00794928">
        <w:rPr>
          <w:rFonts w:ascii="Times New Roman" w:hAnsi="Times New Roman" w:cs="Times New Roman"/>
          <w:lang w:val="en-US"/>
        </w:rPr>
        <w:t xml:space="preserve">J. </w:t>
      </w:r>
      <w:r w:rsidR="00794928">
        <w:rPr>
          <w:rFonts w:ascii="Times New Roman" w:hAnsi="Times New Roman" w:cs="Times New Roman"/>
          <w:lang w:val="en-US"/>
        </w:rPr>
        <w:t xml:space="preserve">The </w:t>
      </w:r>
      <w:r w:rsidR="006341FB">
        <w:rPr>
          <w:rFonts w:ascii="Times New Roman" w:hAnsi="Times New Roman" w:cs="Times New Roman"/>
          <w:lang w:val="en-US"/>
        </w:rPr>
        <w:t xml:space="preserve">highest measured </w:t>
      </w:r>
      <w:r>
        <w:rPr>
          <w:rFonts w:ascii="Times New Roman" w:hAnsi="Times New Roman" w:cs="Times New Roman"/>
          <w:lang w:val="en-US"/>
        </w:rPr>
        <w:t>energy value of a male hitter was</w:t>
      </w:r>
      <w:r w:rsidR="006341FB">
        <w:rPr>
          <w:rFonts w:ascii="Times New Roman" w:hAnsi="Times New Roman" w:cs="Times New Roman"/>
          <w:lang w:val="en-US"/>
        </w:rPr>
        <w:t xml:space="preserve"> </w:t>
      </w:r>
      <w:r w:rsidR="00517D39">
        <w:rPr>
          <w:rFonts w:ascii="Times New Roman" w:hAnsi="Times New Roman" w:cs="Times New Roman"/>
          <w:lang w:val="en-US"/>
        </w:rPr>
        <w:t xml:space="preserve">289 J and </w:t>
      </w:r>
      <w:r w:rsidR="006341FB">
        <w:rPr>
          <w:rFonts w:ascii="Times New Roman" w:hAnsi="Times New Roman" w:cs="Times New Roman"/>
          <w:lang w:val="en-US"/>
        </w:rPr>
        <w:t>that of a female</w:t>
      </w:r>
      <w:r w:rsidR="00794928">
        <w:rPr>
          <w:rFonts w:ascii="Times New Roman" w:hAnsi="Times New Roman" w:cs="Times New Roman"/>
          <w:lang w:val="en-US"/>
        </w:rPr>
        <w:t xml:space="preserve"> </w:t>
      </w:r>
      <w:r w:rsidR="006341FB">
        <w:rPr>
          <w:rFonts w:ascii="Times New Roman" w:hAnsi="Times New Roman" w:cs="Times New Roman"/>
          <w:lang w:val="en-US"/>
        </w:rPr>
        <w:t>158 J.</w:t>
      </w:r>
      <w:r w:rsidR="00794928">
        <w:rPr>
          <w:rFonts w:ascii="Times New Roman" w:hAnsi="Times New Roman" w:cs="Times New Roman"/>
          <w:lang w:val="en-US"/>
        </w:rPr>
        <w:t xml:space="preserve"> </w:t>
      </w:r>
    </w:p>
    <w:p w14:paraId="78B5C805" w14:textId="6E9D9BD1" w:rsidR="00D62C23" w:rsidRDefault="00EF128C" w:rsidP="00004A6D">
      <w:pPr>
        <w:rPr>
          <w:rFonts w:ascii="Times New Roman" w:hAnsi="Times New Roman" w:cs="Times New Roman"/>
          <w:lang w:val="en-US"/>
        </w:rPr>
      </w:pPr>
      <w:r>
        <w:rPr>
          <w:rFonts w:ascii="Times New Roman" w:hAnsi="Times New Roman" w:cs="Times New Roman"/>
          <w:lang w:val="en-US"/>
        </w:rPr>
        <w:t xml:space="preserve">Furthermore, </w:t>
      </w:r>
      <w:r w:rsidR="000606BD">
        <w:rPr>
          <w:rFonts w:ascii="Times New Roman" w:hAnsi="Times New Roman" w:cs="Times New Roman"/>
          <w:lang w:val="en-US"/>
        </w:rPr>
        <w:t xml:space="preserve">the influence of the </w:t>
      </w:r>
      <w:r w:rsidR="00922252">
        <w:rPr>
          <w:rFonts w:ascii="Times New Roman" w:hAnsi="Times New Roman" w:cs="Times New Roman"/>
          <w:lang w:val="en-US"/>
        </w:rPr>
        <w:t xml:space="preserve">MOI </w:t>
      </w:r>
      <w:r w:rsidR="00405C86">
        <w:rPr>
          <w:rFonts w:ascii="Times New Roman" w:hAnsi="Times New Roman" w:cs="Times New Roman"/>
          <w:lang w:val="en-US"/>
        </w:rPr>
        <w:t>on the hitting energy was</w:t>
      </w:r>
      <w:r>
        <w:rPr>
          <w:rFonts w:ascii="Times New Roman" w:hAnsi="Times New Roman" w:cs="Times New Roman"/>
          <w:lang w:val="en-US"/>
        </w:rPr>
        <w:t xml:space="preserve"> consider</w:t>
      </w:r>
      <w:r w:rsidR="002441EF">
        <w:rPr>
          <w:rFonts w:ascii="Times New Roman" w:hAnsi="Times New Roman" w:cs="Times New Roman"/>
          <w:lang w:val="en-US"/>
        </w:rPr>
        <w:t>ed.</w:t>
      </w:r>
      <w:r w:rsidR="00D62C23">
        <w:rPr>
          <w:rFonts w:ascii="Times New Roman" w:hAnsi="Times New Roman" w:cs="Times New Roman"/>
          <w:lang w:val="en-US"/>
        </w:rPr>
        <w:t xml:space="preserve"> </w:t>
      </w:r>
      <w:r w:rsidR="00935393" w:rsidRPr="00686DB0">
        <w:rPr>
          <w:rFonts w:ascii="Times New Roman" w:hAnsi="Times New Roman" w:cs="Times New Roman"/>
          <w:lang w:val="en-US"/>
        </w:rPr>
        <w:t>A fit</w:t>
      </w:r>
      <w:r w:rsidR="00935393">
        <w:rPr>
          <w:rFonts w:ascii="Times New Roman" w:hAnsi="Times New Roman" w:cs="Times New Roman"/>
          <w:lang w:val="en-US"/>
        </w:rPr>
        <w:t xml:space="preserve"> was performed based on the </w:t>
      </w:r>
      <w:r w:rsidR="00E84992">
        <w:rPr>
          <w:rFonts w:ascii="Times New Roman" w:hAnsi="Times New Roman" w:cs="Times New Roman"/>
          <w:lang w:val="en-US"/>
        </w:rPr>
        <w:t xml:space="preserve">following </w:t>
      </w:r>
      <w:r w:rsidR="00935393">
        <w:rPr>
          <w:rFonts w:ascii="Times New Roman" w:hAnsi="Times New Roman" w:cs="Times New Roman"/>
          <w:lang w:val="en-US"/>
        </w:rPr>
        <w:t>theoretical formula</w:t>
      </w:r>
      <w:r w:rsidR="00E84992">
        <w:rPr>
          <w:rFonts w:ascii="Times New Roman" w:hAnsi="Times New Roman" w:cs="Times New Roman"/>
          <w:lang w:val="en-US"/>
        </w:rPr>
        <w:t xml:space="preserve"> used to calculate the energy of an object thrown by hand</w:t>
      </w:r>
      <w:r w:rsidR="00977252">
        <w:rPr>
          <w:rFonts w:ascii="Times New Roman" w:hAnsi="Times New Roman" w:cs="Times New Roman"/>
          <w:lang w:val="en-US"/>
        </w:rPr>
        <w:t xml:space="preserve"> </w:t>
      </w:r>
      <w:r w:rsidR="00E53E59">
        <w:rPr>
          <w:rFonts w:ascii="Times New Roman" w:hAnsi="Times New Roman" w:cs="Times New Roman"/>
          <w:lang w:val="en-US"/>
        </w:rPr>
        <w:fldChar w:fldCharType="begin"/>
      </w:r>
      <w:r w:rsidR="00DE2A0D">
        <w:rPr>
          <w:rFonts w:ascii="Times New Roman" w:hAnsi="Times New Roman" w:cs="Times New Roman"/>
          <w:lang w:val="en-US"/>
        </w:rPr>
        <w:instrText xml:space="preserve"> ADDIN EN.CITE &lt;EndNote&gt;&lt;Cite&gt;&lt;Author&gt;Kneubuehl&lt;/Author&gt;&lt;Year&gt;2013&lt;/Year&gt;&lt;RecNum&gt;297&lt;/RecNum&gt;&lt;DisplayText&gt;[16]&lt;/DisplayText&gt;&lt;record&gt;&lt;rec-number&gt;297&lt;/rec-number&gt;&lt;foreign-keys&gt;&lt;key app="EN" db-id="5f22p2z99xxz2fe05pivv0dypxex5225twes"&gt;297&lt;/key&gt;&lt;/foreign-keys&gt;&lt;ref-type name="Book"&gt;6&lt;/ref-type&gt;&lt;contributors&gt;&lt;authors&gt;&lt;author&gt;Kneubuehl, B. P.&lt;/author&gt;&lt;/authors&gt;&lt;tertiary-authors&gt;&lt;author&gt;Kneubuehl, B. P.&lt;/author&gt;&lt;/tertiary-authors&gt;&lt;/contributors&gt;&lt;titles&gt;&lt;title&gt;Geschosse - Gesamtausgabe, Ballistik - Messtechnik - Wirksamkeit - Treffsicherheit&lt;/title&gt;&lt;/titles&gt;&lt;pages&gt;384&lt;/pages&gt;&lt;edition&gt;2013&lt;/edition&gt;&lt;section&gt;256&lt;/section&gt;&lt;dates&gt;&lt;year&gt;2013&lt;/year&gt;&lt;pub-dates&gt;&lt;date&gt;2013&lt;/date&gt;&lt;/pub-dates&gt;&lt;/dates&gt;&lt;pub-location&gt;Stuttgart&lt;/pub-location&gt;&lt;publisher&gt;Motorbuch Verlag&lt;/publisher&gt;&lt;isbn&gt;978-3-613-30666-0&lt;/isbn&gt;&lt;urls&gt;&lt;related-urls&gt;&lt;url&gt;https://www.buchhaus.ch/detail/ISBN-9783613306660/Kneubuehl-Beat-P./Geschosse---Gesamtausgabe&lt;/url&gt;&lt;/related-urls&gt;&lt;/urls&gt;&lt;access-date&gt;2017/01/20/09:35:27&lt;/access-date&gt;&lt;/record&gt;&lt;/Cite&gt;&lt;/EndNote&gt;</w:instrText>
      </w:r>
      <w:r w:rsidR="00E53E59">
        <w:rPr>
          <w:rFonts w:ascii="Times New Roman" w:hAnsi="Times New Roman" w:cs="Times New Roman"/>
          <w:lang w:val="en-US"/>
        </w:rPr>
        <w:fldChar w:fldCharType="separate"/>
      </w:r>
      <w:r w:rsidR="00E53E59">
        <w:rPr>
          <w:rFonts w:ascii="Times New Roman" w:hAnsi="Times New Roman" w:cs="Times New Roman"/>
          <w:noProof/>
          <w:lang w:val="en-US"/>
        </w:rPr>
        <w:t>[</w:t>
      </w:r>
      <w:hyperlink w:anchor="_ENREF_16" w:tooltip="Kneubuehl, 2013 #297" w:history="1">
        <w:r w:rsidR="00DE2A0D">
          <w:rPr>
            <w:rFonts w:ascii="Times New Roman" w:hAnsi="Times New Roman" w:cs="Times New Roman"/>
            <w:noProof/>
            <w:lang w:val="en-US"/>
          </w:rPr>
          <w:t>16</w:t>
        </w:r>
      </w:hyperlink>
      <w:r w:rsidR="00E53E59">
        <w:rPr>
          <w:rFonts w:ascii="Times New Roman" w:hAnsi="Times New Roman" w:cs="Times New Roman"/>
          <w:noProof/>
          <w:lang w:val="en-US"/>
        </w:rPr>
        <w:t>]</w:t>
      </w:r>
      <w:r w:rsidR="00E53E59">
        <w:rPr>
          <w:rFonts w:ascii="Times New Roman" w:hAnsi="Times New Roman" w:cs="Times New Roman"/>
          <w:lang w:val="en-US"/>
        </w:rPr>
        <w:fldChar w:fldCharType="end"/>
      </w:r>
      <w:r w:rsidR="00E84992">
        <w:rPr>
          <w:rFonts w:ascii="Times New Roman" w:hAnsi="Times New Roman" w:cs="Times New Roman"/>
          <w:lang w:val="en-US"/>
        </w:rPr>
        <w:t>:</w:t>
      </w:r>
    </w:p>
    <w:p w14:paraId="70C75A01" w14:textId="4FBF2E76" w:rsidR="0068032D" w:rsidRPr="0011408D" w:rsidRDefault="00227A1F" w:rsidP="0011408D">
      <w:pPr>
        <w:pStyle w:val="Absatz1"/>
        <w:tabs>
          <w:tab w:val="clear" w:pos="3175"/>
          <w:tab w:val="left" w:pos="3544"/>
        </w:tabs>
        <w:spacing w:line="360" w:lineRule="auto"/>
        <w:ind w:left="3261"/>
        <w:jc w:val="left"/>
        <w:rPr>
          <w:rFonts w:ascii="Times New Roman" w:hAnsi="Times New Roman"/>
          <w:lang w:val="en-US"/>
        </w:rPr>
      </w:p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ini</m:t>
            </m:r>
          </m:sub>
        </m:sSub>
        <m:r>
          <w:rPr>
            <w:rFonts w:ascii="Cambria Math" w:hAnsi="Cambria Math" w:cs="Arial"/>
            <w:lang w:val="en-US"/>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object</m:t>
                </m:r>
              </m:sub>
            </m:sSub>
          </m:num>
          <m:den>
            <m:sSub>
              <m:sSubPr>
                <m:ctrlPr>
                  <w:rPr>
                    <w:rFonts w:ascii="Cambria Math" w:hAnsi="Cambria Math" w:cs="Arial"/>
                    <w:i/>
                  </w:rPr>
                </m:ctrlPr>
              </m:sSubPr>
              <m:e>
                <m:r>
                  <w:rPr>
                    <w:rFonts w:ascii="Cambria Math" w:hAnsi="Cambria Math" w:cs="Arial"/>
                  </w:rPr>
                  <m:t>m</m:t>
                </m:r>
              </m:e>
              <m:sub>
                <m:r>
                  <w:rPr>
                    <w:rFonts w:ascii="Cambria Math" w:hAnsi="Cambria Math" w:cs="Arial"/>
                  </w:rPr>
                  <m:t>object</m:t>
                </m:r>
              </m:sub>
            </m:sSub>
            <m:r>
              <w:rPr>
                <w:rFonts w:ascii="Cambria Math" w:hAnsi="Cambria Math" w:cs="Arial"/>
                <w:lang w:val="en-US"/>
              </w:rPr>
              <m:t>+</m:t>
            </m:r>
            <m:sSub>
              <m:sSubPr>
                <m:ctrlPr>
                  <w:rPr>
                    <w:rFonts w:ascii="Cambria Math" w:hAnsi="Cambria Math" w:cs="Arial"/>
                    <w:i/>
                  </w:rPr>
                </m:ctrlPr>
              </m:sSubPr>
              <m:e>
                <m:r>
                  <w:rPr>
                    <w:rFonts w:ascii="Cambria Math" w:hAnsi="Cambria Math" w:cs="Arial"/>
                  </w:rPr>
                  <m:t>m</m:t>
                </m:r>
              </m:e>
              <m:sub>
                <m:r>
                  <w:rPr>
                    <w:rFonts w:ascii="Cambria Math" w:hAnsi="Cambria Math" w:cs="Arial"/>
                  </w:rPr>
                  <m:t>arm</m:t>
                </m:r>
              </m:sub>
            </m:sSub>
          </m:den>
        </m:f>
        <m:r>
          <w:rPr>
            <w:rFonts w:ascii="Cambria Math" w:hAnsi="Cambria Math" w:cs="Arial"/>
            <w:lang w:val="en-US"/>
          </w:rPr>
          <m:t>∙</m:t>
        </m:r>
        <m:r>
          <w:rPr>
            <w:rFonts w:ascii="Cambria Math" w:hAnsi="Cambria Math" w:cs="Arial"/>
          </w:rPr>
          <m:t>W</m:t>
        </m:r>
      </m:oMath>
      <w:r w:rsidR="0011408D" w:rsidRPr="0011408D">
        <w:rPr>
          <w:rFonts w:cs="Arial"/>
          <w:lang w:val="en-US"/>
        </w:rPr>
        <w:tab/>
      </w:r>
      <w:r w:rsidR="0011408D" w:rsidRPr="0011408D">
        <w:rPr>
          <w:rFonts w:cs="Arial"/>
          <w:lang w:val="en-US"/>
        </w:rPr>
        <w:tab/>
      </w:r>
      <w:r w:rsidR="0011408D" w:rsidRPr="0011408D">
        <w:rPr>
          <w:rFonts w:cs="Arial"/>
          <w:lang w:val="en-US"/>
        </w:rPr>
        <w:tab/>
      </w:r>
      <w:r w:rsidR="0011408D">
        <w:rPr>
          <w:rFonts w:cs="Arial"/>
          <w:lang w:val="en-US"/>
        </w:rPr>
        <w:tab/>
      </w:r>
      <w:r w:rsidR="0011408D" w:rsidRPr="0011408D">
        <w:rPr>
          <w:rFonts w:cs="Arial"/>
          <w:lang w:val="en-US"/>
        </w:rPr>
        <w:tab/>
      </w:r>
      <w:r w:rsidR="0011408D" w:rsidRPr="0011408D">
        <w:rPr>
          <w:rFonts w:ascii="Times New Roman" w:hAnsi="Times New Roman"/>
          <w:lang w:val="en-US"/>
        </w:rPr>
        <w:t>(3)</w:t>
      </w:r>
    </w:p>
    <w:p w14:paraId="2AD4D1AC" w14:textId="52D93ACC" w:rsidR="0068032D" w:rsidRDefault="00C55384" w:rsidP="00004A6D">
      <w:pPr>
        <w:rPr>
          <w:rFonts w:ascii="Times New Roman" w:hAnsi="Times New Roman" w:cs="Times New Roman"/>
          <w:lang w:val="en-US"/>
        </w:rPr>
      </w:pPr>
      <w:r>
        <w:rPr>
          <w:rFonts w:ascii="Times New Roman" w:hAnsi="Times New Roman" w:cs="Times New Roman"/>
          <w:lang w:val="en-US"/>
        </w:rPr>
        <w:t xml:space="preserve">Where </w:t>
      </w:r>
      <w:r w:rsidRPr="00C55384">
        <w:rPr>
          <w:rFonts w:ascii="Times New Roman" w:hAnsi="Times New Roman" w:cs="Times New Roman"/>
          <w:i/>
          <w:lang w:val="en-US"/>
        </w:rPr>
        <w:t>E</w:t>
      </w:r>
      <w:r w:rsidRPr="00C55384">
        <w:rPr>
          <w:rFonts w:ascii="Times New Roman" w:hAnsi="Times New Roman" w:cs="Times New Roman"/>
          <w:i/>
          <w:vertAlign w:val="subscript"/>
          <w:lang w:val="en-US"/>
        </w:rPr>
        <w:t>ini</w:t>
      </w:r>
      <w:r>
        <w:rPr>
          <w:rFonts w:ascii="Times New Roman" w:hAnsi="Times New Roman" w:cs="Times New Roman"/>
          <w:lang w:val="en-US"/>
        </w:rPr>
        <w:t xml:space="preserve"> is the initial energy of the thrown object, </w:t>
      </w:r>
      <w:r w:rsidRPr="00C55384">
        <w:rPr>
          <w:rFonts w:ascii="Times New Roman" w:hAnsi="Times New Roman" w:cs="Times New Roman"/>
          <w:i/>
          <w:lang w:val="en-US"/>
        </w:rPr>
        <w:t>m</w:t>
      </w:r>
      <w:r w:rsidRPr="00C55384">
        <w:rPr>
          <w:rFonts w:ascii="Times New Roman" w:hAnsi="Times New Roman" w:cs="Times New Roman"/>
          <w:i/>
          <w:vertAlign w:val="subscript"/>
          <w:lang w:val="en-US"/>
        </w:rPr>
        <w:t>object</w:t>
      </w:r>
      <w:r>
        <w:rPr>
          <w:rFonts w:ascii="Times New Roman" w:hAnsi="Times New Roman" w:cs="Times New Roman"/>
          <w:lang w:val="en-US"/>
        </w:rPr>
        <w:t xml:space="preserve"> the mass of the thrown object, </w:t>
      </w:r>
      <w:r w:rsidRPr="00C55384">
        <w:rPr>
          <w:rFonts w:ascii="Times New Roman" w:hAnsi="Times New Roman" w:cs="Times New Roman"/>
          <w:i/>
          <w:lang w:val="en-US"/>
        </w:rPr>
        <w:t>m</w:t>
      </w:r>
      <w:r w:rsidRPr="00C55384">
        <w:rPr>
          <w:rFonts w:ascii="Times New Roman" w:hAnsi="Times New Roman" w:cs="Times New Roman"/>
          <w:i/>
          <w:vertAlign w:val="subscript"/>
          <w:lang w:val="en-US"/>
        </w:rPr>
        <w:t>arm</w:t>
      </w:r>
      <w:r>
        <w:rPr>
          <w:rFonts w:ascii="Times New Roman" w:hAnsi="Times New Roman" w:cs="Times New Roman"/>
          <w:lang w:val="en-US"/>
        </w:rPr>
        <w:t xml:space="preserve"> the</w:t>
      </w:r>
      <w:r w:rsidR="00720868">
        <w:rPr>
          <w:rFonts w:ascii="Times New Roman" w:hAnsi="Times New Roman" w:cs="Times New Roman"/>
          <w:lang w:val="en-US"/>
        </w:rPr>
        <w:t xml:space="preserve"> mass of the arm</w:t>
      </w:r>
      <w:r w:rsidR="00BF2FF4">
        <w:rPr>
          <w:rFonts w:ascii="Times New Roman" w:hAnsi="Times New Roman" w:cs="Times New Roman"/>
          <w:lang w:val="en-US"/>
        </w:rPr>
        <w:t xml:space="preserve">, and </w:t>
      </w:r>
      <w:r w:rsidR="00BF2FF4" w:rsidRPr="008C2285">
        <w:rPr>
          <w:rFonts w:ascii="Times New Roman" w:hAnsi="Times New Roman" w:cs="Times New Roman"/>
          <w:i/>
          <w:lang w:val="en-US"/>
        </w:rPr>
        <w:t>W</w:t>
      </w:r>
      <w:r w:rsidR="00BF2FF4">
        <w:rPr>
          <w:rFonts w:ascii="Times New Roman" w:hAnsi="Times New Roman" w:cs="Times New Roman"/>
          <w:lang w:val="en-US"/>
        </w:rPr>
        <w:t xml:space="preserve"> the work performed by the thrower. </w:t>
      </w:r>
    </w:p>
    <w:p w14:paraId="417C9052" w14:textId="73D65CE5" w:rsidR="008C2285" w:rsidRPr="00C55384" w:rsidRDefault="008C2285" w:rsidP="00004A6D">
      <w:pPr>
        <w:rPr>
          <w:rFonts w:ascii="Times New Roman" w:hAnsi="Times New Roman" w:cs="Times New Roman"/>
          <w:lang w:val="en-US"/>
        </w:rPr>
      </w:pPr>
      <w:r>
        <w:rPr>
          <w:rFonts w:ascii="Times New Roman" w:hAnsi="Times New Roman" w:cs="Times New Roman"/>
          <w:lang w:val="en-US"/>
        </w:rPr>
        <w:t>This formula was converted to fit a motion with a striking instrument</w:t>
      </w:r>
      <w:r w:rsidR="00E84992">
        <w:rPr>
          <w:rFonts w:ascii="Times New Roman" w:hAnsi="Times New Roman" w:cs="Times New Roman"/>
          <w:lang w:val="en-US"/>
        </w:rPr>
        <w:t xml:space="preserve"> opposed to a thrown object</w:t>
      </w:r>
      <w:r w:rsidR="007A6B1D">
        <w:rPr>
          <w:rFonts w:ascii="Times New Roman" w:hAnsi="Times New Roman" w:cs="Times New Roman"/>
          <w:lang w:val="en-US"/>
        </w:rPr>
        <w:t>, t</w:t>
      </w:r>
      <w:r w:rsidR="00141127">
        <w:rPr>
          <w:rFonts w:ascii="Times New Roman" w:hAnsi="Times New Roman" w:cs="Times New Roman"/>
          <w:lang w:val="en-US"/>
        </w:rPr>
        <w:t>hus the masses were changed to</w:t>
      </w:r>
      <w:r w:rsidR="007A6B1D">
        <w:rPr>
          <w:rFonts w:ascii="Times New Roman" w:hAnsi="Times New Roman" w:cs="Times New Roman"/>
          <w:lang w:val="en-US"/>
        </w:rPr>
        <w:t xml:space="preserve"> </w:t>
      </w:r>
      <w:r w:rsidR="00922252">
        <w:rPr>
          <w:rFonts w:ascii="Times New Roman" w:hAnsi="Times New Roman" w:cs="Times New Roman"/>
          <w:lang w:val="en-US"/>
        </w:rPr>
        <w:t>MOI</w:t>
      </w:r>
      <w:r w:rsidR="00141127">
        <w:rPr>
          <w:rFonts w:ascii="Times New Roman" w:hAnsi="Times New Roman" w:cs="Times New Roman"/>
          <w:lang w:val="en-US"/>
        </w:rPr>
        <w:t>.</w:t>
      </w:r>
      <w:r w:rsidR="00C577CB">
        <w:rPr>
          <w:rFonts w:ascii="Times New Roman" w:hAnsi="Times New Roman" w:cs="Times New Roman"/>
          <w:lang w:val="en-US"/>
        </w:rPr>
        <w:t xml:space="preserve"> </w:t>
      </w:r>
      <w:r w:rsidR="00731E4C">
        <w:rPr>
          <w:rFonts w:ascii="Times New Roman" w:hAnsi="Times New Roman" w:cs="Times New Roman"/>
          <w:lang w:val="en-US"/>
        </w:rPr>
        <w:t>The MOI of each instrument can be found in table 1</w:t>
      </w:r>
      <w:r w:rsidR="0075030B">
        <w:rPr>
          <w:rFonts w:ascii="Times New Roman" w:hAnsi="Times New Roman" w:cs="Times New Roman"/>
          <w:lang w:val="en-US"/>
        </w:rPr>
        <w:t>,</w:t>
      </w:r>
      <w:r w:rsidR="00731E4C">
        <w:rPr>
          <w:rFonts w:ascii="Times New Roman" w:hAnsi="Times New Roman" w:cs="Times New Roman"/>
          <w:lang w:val="en-US"/>
        </w:rPr>
        <w:t xml:space="preserve"> but it would not suffice to simply exchange the masses with these MOIs since the point of rotation </w:t>
      </w:r>
      <w:r w:rsidR="00C5747D">
        <w:rPr>
          <w:rFonts w:ascii="Times New Roman" w:hAnsi="Times New Roman" w:cs="Times New Roman"/>
          <w:lang w:val="en-US"/>
        </w:rPr>
        <w:t xml:space="preserve">is not the handle of the </w:t>
      </w:r>
      <w:r w:rsidR="00731E4C">
        <w:rPr>
          <w:rFonts w:ascii="Times New Roman" w:hAnsi="Times New Roman" w:cs="Times New Roman"/>
          <w:lang w:val="en-US"/>
        </w:rPr>
        <w:t>instrument</w:t>
      </w:r>
      <w:r w:rsidR="00C5747D">
        <w:rPr>
          <w:rFonts w:ascii="Times New Roman" w:hAnsi="Times New Roman" w:cs="Times New Roman"/>
          <w:lang w:val="en-US"/>
        </w:rPr>
        <w:t xml:space="preserve"> but the torso or the shoulder joint. </w:t>
      </w:r>
      <w:r w:rsidR="00C5747D">
        <w:rPr>
          <w:rFonts w:ascii="Times New Roman" w:hAnsi="Times New Roman" w:cs="Times New Roman"/>
          <w:lang w:val="en-US"/>
        </w:rPr>
        <w:lastRenderedPageBreak/>
        <w:t>Therefore, a</w:t>
      </w:r>
      <w:r w:rsidR="00C577CB">
        <w:rPr>
          <w:rFonts w:ascii="Times New Roman" w:hAnsi="Times New Roman" w:cs="Times New Roman"/>
          <w:lang w:val="en-US"/>
        </w:rPr>
        <w:t xml:space="preserve"> correctional term is needed </w:t>
      </w:r>
      <w:r w:rsidR="00C5747D">
        <w:rPr>
          <w:rFonts w:ascii="Times New Roman" w:hAnsi="Times New Roman" w:cs="Times New Roman"/>
          <w:lang w:val="en-US"/>
        </w:rPr>
        <w:t xml:space="preserve">to be added </w:t>
      </w:r>
      <w:r w:rsidR="0075030B">
        <w:rPr>
          <w:rFonts w:ascii="Times New Roman" w:hAnsi="Times New Roman" w:cs="Times New Roman"/>
          <w:lang w:val="en-US"/>
        </w:rPr>
        <w:t xml:space="preserve">compensating the too small MOI </w:t>
      </w:r>
      <w:r w:rsidR="00C577CB">
        <w:rPr>
          <w:rFonts w:ascii="Times New Roman" w:hAnsi="Times New Roman" w:cs="Times New Roman"/>
          <w:lang w:val="en-US"/>
        </w:rPr>
        <w:t>of the hitting instrument</w:t>
      </w:r>
      <w:r w:rsidR="00943C81">
        <w:rPr>
          <w:rFonts w:ascii="Times New Roman" w:hAnsi="Times New Roman" w:cs="Times New Roman"/>
          <w:lang w:val="en-US"/>
        </w:rPr>
        <w:t xml:space="preserve"> leading to the following formula:</w:t>
      </w:r>
    </w:p>
    <w:p w14:paraId="62B975A6" w14:textId="040F1F26" w:rsidR="00395906" w:rsidRPr="00C577CB" w:rsidRDefault="00227A1F" w:rsidP="00C577CB">
      <w:pPr>
        <w:pStyle w:val="Absatz1"/>
        <w:spacing w:line="360" w:lineRule="auto"/>
        <w:ind w:left="3261"/>
        <w:jc w:val="left"/>
        <w:rPr>
          <w:rFonts w:cs="Arial"/>
          <w:lang w:val="en-US"/>
        </w:rPr>
      </w:pPr>
      <m:oMath>
        <m:sSub>
          <m:sSubPr>
            <m:ctrlPr>
              <w:rPr>
                <w:rFonts w:ascii="Cambria Math" w:hAnsi="Cambria Math" w:cs="Arial"/>
                <w:i/>
              </w:rPr>
            </m:ctrlPr>
          </m:sSubPr>
          <m:e>
            <m:r>
              <w:rPr>
                <w:rFonts w:ascii="Cambria Math" w:hAnsi="Cambria Math" w:cs="Arial"/>
              </w:rPr>
              <m:t>E</m:t>
            </m:r>
          </m:e>
          <m:sub>
            <m:r>
              <w:rPr>
                <w:rFonts w:ascii="Cambria Math" w:hAnsi="Cambria Math" w:cs="Arial"/>
              </w:rPr>
              <m:t>imp</m:t>
            </m:r>
          </m:sub>
        </m:sSub>
        <m:r>
          <w:rPr>
            <w:rFonts w:ascii="Cambria Math" w:hAnsi="Cambria Math" w:cs="Arial"/>
            <w:lang w:val="en-US"/>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I</m:t>
                </m:r>
              </m:e>
              <m:sub>
                <m:r>
                  <w:rPr>
                    <w:rFonts w:ascii="Cambria Math" w:hAnsi="Cambria Math" w:cs="Arial"/>
                  </w:rPr>
                  <m:t>inst</m:t>
                </m:r>
              </m:sub>
            </m:sSub>
            <m:r>
              <w:rPr>
                <w:rFonts w:ascii="Cambria Math" w:hAnsi="Cambria Math" w:cs="Arial"/>
                <w:lang w:val="en-US"/>
              </w:rPr>
              <m:t>+</m:t>
            </m:r>
            <m:sSub>
              <m:sSubPr>
                <m:ctrlPr>
                  <w:rPr>
                    <w:rFonts w:ascii="Cambria Math" w:hAnsi="Cambria Math" w:cs="Arial"/>
                    <w:i/>
                  </w:rPr>
                </m:ctrlPr>
              </m:sSubPr>
              <m:e>
                <m:r>
                  <w:rPr>
                    <w:rFonts w:ascii="Cambria Math" w:hAnsi="Cambria Math" w:cs="Arial"/>
                  </w:rPr>
                  <m:t>I</m:t>
                </m:r>
              </m:e>
              <m:sub>
                <m:r>
                  <w:rPr>
                    <w:rFonts w:ascii="Cambria Math" w:hAnsi="Cambria Math" w:cs="Arial"/>
                  </w:rPr>
                  <m:t>cor</m:t>
                </m:r>
              </m:sub>
            </m:sSub>
          </m:num>
          <m:den>
            <m:sSub>
              <m:sSubPr>
                <m:ctrlPr>
                  <w:rPr>
                    <w:rFonts w:ascii="Cambria Math" w:hAnsi="Cambria Math" w:cs="Arial"/>
                    <w:i/>
                  </w:rPr>
                </m:ctrlPr>
              </m:sSubPr>
              <m:e>
                <m:r>
                  <w:rPr>
                    <w:rFonts w:ascii="Cambria Math" w:hAnsi="Cambria Math" w:cs="Arial"/>
                  </w:rPr>
                  <m:t>I</m:t>
                </m:r>
              </m:e>
              <m:sub>
                <m:r>
                  <w:rPr>
                    <w:rFonts w:ascii="Cambria Math" w:hAnsi="Cambria Math" w:cs="Arial"/>
                  </w:rPr>
                  <m:t>inst</m:t>
                </m:r>
              </m:sub>
            </m:sSub>
            <m:r>
              <w:rPr>
                <w:rFonts w:ascii="Cambria Math" w:hAnsi="Cambria Math" w:cs="Arial"/>
                <w:lang w:val="en-US"/>
              </w:rPr>
              <m:t>+</m:t>
            </m:r>
            <m:sSub>
              <m:sSubPr>
                <m:ctrlPr>
                  <w:rPr>
                    <w:rFonts w:ascii="Cambria Math" w:hAnsi="Cambria Math" w:cs="Arial"/>
                    <w:i/>
                  </w:rPr>
                </m:ctrlPr>
              </m:sSubPr>
              <m:e>
                <m:r>
                  <w:rPr>
                    <w:rFonts w:ascii="Cambria Math" w:hAnsi="Cambria Math" w:cs="Arial"/>
                  </w:rPr>
                  <m:t>I</m:t>
                </m:r>
              </m:e>
              <m:sub>
                <m:r>
                  <w:rPr>
                    <w:rFonts w:ascii="Cambria Math" w:hAnsi="Cambria Math" w:cs="Arial"/>
                  </w:rPr>
                  <m:t>cor</m:t>
                </m:r>
              </m:sub>
            </m:sSub>
            <m:r>
              <w:rPr>
                <w:rFonts w:ascii="Cambria Math" w:hAnsi="Cambria Math" w:cs="Arial"/>
                <w:lang w:val="en-US"/>
              </w:rPr>
              <m:t>+</m:t>
            </m:r>
            <m:sSub>
              <m:sSubPr>
                <m:ctrlPr>
                  <w:rPr>
                    <w:rFonts w:ascii="Cambria Math" w:hAnsi="Cambria Math" w:cs="Arial"/>
                    <w:i/>
                  </w:rPr>
                </m:ctrlPr>
              </m:sSubPr>
              <m:e>
                <m:r>
                  <w:rPr>
                    <w:rFonts w:ascii="Cambria Math" w:hAnsi="Cambria Math" w:cs="Arial"/>
                  </w:rPr>
                  <m:t>I</m:t>
                </m:r>
              </m:e>
              <m:sub>
                <m:r>
                  <w:rPr>
                    <w:rFonts w:ascii="Cambria Math" w:hAnsi="Cambria Math" w:cs="Arial"/>
                  </w:rPr>
                  <m:t>arm</m:t>
                </m:r>
              </m:sub>
            </m:sSub>
          </m:den>
        </m:f>
        <m:r>
          <w:rPr>
            <w:rFonts w:ascii="Cambria Math" w:hAnsi="Cambria Math" w:cs="Arial"/>
            <w:lang w:val="en-US"/>
          </w:rPr>
          <m:t>∙</m:t>
        </m:r>
        <m:r>
          <w:rPr>
            <w:rFonts w:ascii="Cambria Math" w:hAnsi="Cambria Math" w:cs="Arial"/>
          </w:rPr>
          <m:t>W</m:t>
        </m:r>
      </m:oMath>
      <w:r w:rsidR="00C577CB" w:rsidRPr="00C577CB">
        <w:rPr>
          <w:rFonts w:cs="Arial"/>
          <w:lang w:val="en-US"/>
        </w:rPr>
        <w:tab/>
      </w:r>
      <w:r w:rsidR="00C577CB" w:rsidRPr="00C577CB">
        <w:rPr>
          <w:rFonts w:cs="Arial"/>
          <w:lang w:val="en-US"/>
        </w:rPr>
        <w:tab/>
      </w:r>
      <w:r w:rsidR="00C577CB" w:rsidRPr="00C577CB">
        <w:rPr>
          <w:rFonts w:cs="Arial"/>
          <w:lang w:val="en-US"/>
        </w:rPr>
        <w:tab/>
      </w:r>
      <w:r w:rsidR="00C577CB">
        <w:rPr>
          <w:rFonts w:cs="Arial"/>
          <w:lang w:val="en-US"/>
        </w:rPr>
        <w:tab/>
      </w:r>
      <w:r w:rsidR="00C577CB" w:rsidRPr="00C577CB">
        <w:rPr>
          <w:rFonts w:cs="Arial"/>
          <w:lang w:val="en-US"/>
        </w:rPr>
        <w:tab/>
      </w:r>
      <w:r w:rsidR="00C577CB" w:rsidRPr="00C577CB">
        <w:rPr>
          <w:rFonts w:ascii="Times New Roman" w:hAnsi="Times New Roman"/>
          <w:lang w:val="en-US"/>
        </w:rPr>
        <w:t>(4)</w:t>
      </w:r>
    </w:p>
    <w:p w14:paraId="2248A48D" w14:textId="0E9158AF" w:rsidR="0099013D" w:rsidRDefault="00B05498" w:rsidP="00004968">
      <w:pPr>
        <w:rPr>
          <w:rFonts w:ascii="Times New Roman" w:hAnsi="Times New Roman" w:cs="Times New Roman"/>
          <w:lang w:val="en-US"/>
        </w:rPr>
      </w:pPr>
      <w:r>
        <w:rPr>
          <w:rFonts w:ascii="Times New Roman" w:hAnsi="Times New Roman" w:cs="Times New Roman"/>
          <w:lang w:val="en-US"/>
        </w:rPr>
        <w:t xml:space="preserve">Where </w:t>
      </w:r>
      <w:r w:rsidRPr="00B05498">
        <w:rPr>
          <w:rFonts w:ascii="Times New Roman" w:hAnsi="Times New Roman" w:cs="Times New Roman"/>
          <w:i/>
          <w:lang w:val="en-US"/>
        </w:rPr>
        <w:t>E</w:t>
      </w:r>
      <w:r w:rsidRPr="00B05498">
        <w:rPr>
          <w:rFonts w:ascii="Times New Roman" w:hAnsi="Times New Roman" w:cs="Times New Roman"/>
          <w:i/>
          <w:vertAlign w:val="subscript"/>
          <w:lang w:val="en-US"/>
        </w:rPr>
        <w:t>imp</w:t>
      </w:r>
      <w:r>
        <w:rPr>
          <w:rFonts w:ascii="Times New Roman" w:hAnsi="Times New Roman" w:cs="Times New Roman"/>
          <w:lang w:val="en-US"/>
        </w:rPr>
        <w:t xml:space="preserve"> </w:t>
      </w:r>
      <w:r w:rsidR="009600F4">
        <w:rPr>
          <w:rFonts w:ascii="Times New Roman" w:hAnsi="Times New Roman" w:cs="Times New Roman"/>
          <w:lang w:val="en-US"/>
        </w:rPr>
        <w:t xml:space="preserve">is </w:t>
      </w:r>
      <w:r>
        <w:rPr>
          <w:rFonts w:ascii="Times New Roman" w:hAnsi="Times New Roman" w:cs="Times New Roman"/>
          <w:lang w:val="en-US"/>
        </w:rPr>
        <w:t xml:space="preserve">the impact energy, </w:t>
      </w:r>
      <w:r w:rsidR="00141127" w:rsidRPr="00141127">
        <w:rPr>
          <w:rFonts w:ascii="Times New Roman" w:hAnsi="Times New Roman" w:cs="Times New Roman"/>
          <w:i/>
          <w:lang w:val="en-US"/>
        </w:rPr>
        <w:t>I</w:t>
      </w:r>
      <w:r w:rsidR="00141127" w:rsidRPr="00141127">
        <w:rPr>
          <w:rFonts w:ascii="Times New Roman" w:hAnsi="Times New Roman" w:cs="Times New Roman"/>
          <w:i/>
          <w:vertAlign w:val="subscript"/>
          <w:lang w:val="en-US"/>
        </w:rPr>
        <w:t>arm</w:t>
      </w:r>
      <w:r w:rsidR="00141127">
        <w:rPr>
          <w:rFonts w:ascii="Times New Roman" w:hAnsi="Times New Roman" w:cs="Times New Roman"/>
          <w:lang w:val="en-US"/>
        </w:rPr>
        <w:t xml:space="preserve"> is the </w:t>
      </w:r>
      <w:r w:rsidR="007A6B1D">
        <w:rPr>
          <w:rFonts w:ascii="Times New Roman" w:hAnsi="Times New Roman" w:cs="Times New Roman"/>
          <w:lang w:val="en-US"/>
        </w:rPr>
        <w:t>MOI</w:t>
      </w:r>
      <w:r w:rsidR="00141127">
        <w:rPr>
          <w:rFonts w:ascii="Times New Roman" w:hAnsi="Times New Roman" w:cs="Times New Roman"/>
          <w:lang w:val="en-US"/>
        </w:rPr>
        <w:t xml:space="preserve"> of the arm, </w:t>
      </w:r>
      <w:r w:rsidR="00141127" w:rsidRPr="00141127">
        <w:rPr>
          <w:rFonts w:ascii="Times New Roman" w:hAnsi="Times New Roman" w:cs="Times New Roman"/>
          <w:i/>
          <w:lang w:val="en-US"/>
        </w:rPr>
        <w:t>I</w:t>
      </w:r>
      <w:r w:rsidR="00141127" w:rsidRPr="00141127">
        <w:rPr>
          <w:rFonts w:ascii="Times New Roman" w:hAnsi="Times New Roman" w:cs="Times New Roman"/>
          <w:i/>
          <w:vertAlign w:val="subscript"/>
          <w:lang w:val="en-US"/>
        </w:rPr>
        <w:t>inst</w:t>
      </w:r>
      <w:r w:rsidR="00141127">
        <w:rPr>
          <w:rFonts w:ascii="Times New Roman" w:hAnsi="Times New Roman" w:cs="Times New Roman"/>
          <w:lang w:val="en-US"/>
        </w:rPr>
        <w:t xml:space="preserve"> is the </w:t>
      </w:r>
      <w:r w:rsidR="007A6B1D">
        <w:rPr>
          <w:rFonts w:ascii="Times New Roman" w:hAnsi="Times New Roman" w:cs="Times New Roman"/>
          <w:lang w:val="en-US"/>
        </w:rPr>
        <w:t>MOI</w:t>
      </w:r>
      <w:r w:rsidR="00141127">
        <w:rPr>
          <w:rFonts w:ascii="Times New Roman" w:hAnsi="Times New Roman" w:cs="Times New Roman"/>
          <w:lang w:val="en-US"/>
        </w:rPr>
        <w:t xml:space="preserve"> of the hitting instrument, </w:t>
      </w:r>
      <w:r w:rsidR="00141127" w:rsidRPr="007F22A6">
        <w:rPr>
          <w:rFonts w:ascii="Times New Roman" w:hAnsi="Times New Roman" w:cs="Times New Roman"/>
          <w:i/>
          <w:lang w:val="en-US"/>
        </w:rPr>
        <w:t>I</w:t>
      </w:r>
      <w:r w:rsidR="002C7BC0" w:rsidRPr="007F22A6">
        <w:rPr>
          <w:rFonts w:ascii="Times New Roman" w:hAnsi="Times New Roman" w:cs="Times New Roman"/>
          <w:i/>
          <w:vertAlign w:val="subscript"/>
          <w:lang w:val="en-US"/>
        </w:rPr>
        <w:t>c</w:t>
      </w:r>
      <w:r w:rsidR="00141127" w:rsidRPr="007F22A6">
        <w:rPr>
          <w:rFonts w:ascii="Times New Roman" w:hAnsi="Times New Roman" w:cs="Times New Roman"/>
          <w:i/>
          <w:vertAlign w:val="subscript"/>
          <w:lang w:val="en-US"/>
        </w:rPr>
        <w:t>or</w:t>
      </w:r>
      <w:r w:rsidR="00C577CB">
        <w:rPr>
          <w:rFonts w:ascii="Times New Roman" w:hAnsi="Times New Roman" w:cs="Times New Roman"/>
          <w:lang w:val="en-US"/>
        </w:rPr>
        <w:t xml:space="preserve"> is the</w:t>
      </w:r>
      <w:r w:rsidR="00141127">
        <w:rPr>
          <w:rFonts w:ascii="Times New Roman" w:hAnsi="Times New Roman" w:cs="Times New Roman"/>
          <w:lang w:val="en-US"/>
        </w:rPr>
        <w:t xml:space="preserve"> correctional term,</w:t>
      </w:r>
      <w:r w:rsidR="002C7BC0">
        <w:rPr>
          <w:rFonts w:ascii="Times New Roman" w:hAnsi="Times New Roman" w:cs="Times New Roman"/>
          <w:lang w:val="en-US"/>
        </w:rPr>
        <w:t xml:space="preserve"> </w:t>
      </w:r>
      <w:r w:rsidR="00141127">
        <w:rPr>
          <w:rFonts w:ascii="Times New Roman" w:hAnsi="Times New Roman" w:cs="Times New Roman"/>
          <w:lang w:val="en-US"/>
        </w:rPr>
        <w:t xml:space="preserve">and </w:t>
      </w:r>
      <w:r w:rsidRPr="00B05498">
        <w:rPr>
          <w:rFonts w:ascii="Times New Roman" w:hAnsi="Times New Roman" w:cs="Times New Roman"/>
          <w:i/>
          <w:lang w:val="en-US"/>
        </w:rPr>
        <w:t>W</w:t>
      </w:r>
      <w:r>
        <w:rPr>
          <w:rFonts w:ascii="Times New Roman" w:hAnsi="Times New Roman" w:cs="Times New Roman"/>
          <w:lang w:val="en-US"/>
        </w:rPr>
        <w:t xml:space="preserve"> the work the hitter puts into his motion</w:t>
      </w:r>
      <w:r w:rsidR="00141127">
        <w:rPr>
          <w:rFonts w:ascii="Times New Roman" w:hAnsi="Times New Roman" w:cs="Times New Roman"/>
          <w:lang w:val="en-US"/>
        </w:rPr>
        <w:t>.</w:t>
      </w:r>
      <w:r w:rsidR="005240E6">
        <w:rPr>
          <w:rFonts w:ascii="Times New Roman" w:hAnsi="Times New Roman" w:cs="Times New Roman"/>
          <w:lang w:val="en-US"/>
        </w:rPr>
        <w:t xml:space="preserve"> </w:t>
      </w:r>
      <w:r w:rsidR="00310E90">
        <w:rPr>
          <w:rFonts w:ascii="Times New Roman" w:hAnsi="Times New Roman" w:cs="Times New Roman"/>
          <w:lang w:val="en-US"/>
        </w:rPr>
        <w:t xml:space="preserve">Measurements provided the values of the impact energy and the </w:t>
      </w:r>
      <w:r w:rsidR="0099013D">
        <w:rPr>
          <w:rFonts w:ascii="Times New Roman" w:hAnsi="Times New Roman" w:cs="Times New Roman"/>
          <w:lang w:val="en-US"/>
        </w:rPr>
        <w:t xml:space="preserve">MOI of the hitting instrument while the rest of the parameters were fitted. </w:t>
      </w:r>
      <w:r w:rsidR="008457BA">
        <w:rPr>
          <w:rFonts w:ascii="Times New Roman" w:hAnsi="Times New Roman" w:cs="Times New Roman"/>
          <w:lang w:val="en-US"/>
        </w:rPr>
        <w:t>T</w:t>
      </w:r>
      <w:r w:rsidR="008457BA" w:rsidRPr="008457BA">
        <w:rPr>
          <w:rFonts w:ascii="Times New Roman" w:hAnsi="Times New Roman" w:cs="Times New Roman"/>
          <w:lang w:val="en-US"/>
        </w:rPr>
        <w:t>he corresponding</w:t>
      </w:r>
      <w:r w:rsidR="008457BA">
        <w:rPr>
          <w:rFonts w:ascii="Times New Roman" w:hAnsi="Times New Roman" w:cs="Times New Roman"/>
          <w:lang w:val="en-US"/>
        </w:rPr>
        <w:t xml:space="preserve"> values can be found in </w:t>
      </w:r>
      <w:r w:rsidR="0099013D">
        <w:rPr>
          <w:rFonts w:ascii="Times New Roman" w:hAnsi="Times New Roman" w:cs="Times New Roman"/>
          <w:lang w:val="en-US"/>
        </w:rPr>
        <w:t>table 5.</w:t>
      </w:r>
    </w:p>
    <w:p w14:paraId="3A369486" w14:textId="09074410" w:rsidR="006E7E8A" w:rsidRDefault="00C1202F" w:rsidP="00004A6D">
      <w:pPr>
        <w:rPr>
          <w:rFonts w:ascii="Times New Roman" w:hAnsi="Times New Roman" w:cs="Times New Roman"/>
          <w:lang w:val="en-US"/>
        </w:rPr>
      </w:pPr>
      <w:r>
        <w:rPr>
          <w:rFonts w:ascii="Times New Roman" w:hAnsi="Times New Roman" w:cs="Times New Roman"/>
          <w:lang w:val="en-US"/>
        </w:rPr>
        <w:t>T</w:t>
      </w:r>
      <w:r w:rsidR="006E7E8A">
        <w:rPr>
          <w:rFonts w:ascii="Times New Roman" w:hAnsi="Times New Roman" w:cs="Times New Roman"/>
          <w:lang w:val="en-US"/>
        </w:rPr>
        <w:t>he correctional term was used to calculate the actual MOI influencing the impact (</w:t>
      </w:r>
      <w:r w:rsidR="006E7E8A" w:rsidRPr="00141127">
        <w:rPr>
          <w:rFonts w:ascii="Times New Roman" w:hAnsi="Times New Roman" w:cs="Times New Roman"/>
          <w:i/>
          <w:lang w:val="en-US"/>
        </w:rPr>
        <w:t>I</w:t>
      </w:r>
      <w:r w:rsidR="006E7E8A">
        <w:rPr>
          <w:rFonts w:ascii="Times New Roman" w:hAnsi="Times New Roman" w:cs="Times New Roman"/>
          <w:i/>
          <w:vertAlign w:val="subscript"/>
          <w:lang w:val="en-US"/>
        </w:rPr>
        <w:t>tot</w:t>
      </w:r>
      <w:r w:rsidR="006E7E8A">
        <w:rPr>
          <w:rFonts w:ascii="Times New Roman" w:hAnsi="Times New Roman" w:cs="Times New Roman"/>
          <w:lang w:val="en-US"/>
        </w:rPr>
        <w:t xml:space="preserve"> =</w:t>
      </w:r>
      <w:r w:rsidR="006E7E8A" w:rsidRPr="00141127">
        <w:rPr>
          <w:rFonts w:ascii="Times New Roman" w:hAnsi="Times New Roman" w:cs="Times New Roman"/>
          <w:i/>
          <w:lang w:val="en-US"/>
        </w:rPr>
        <w:t>I</w:t>
      </w:r>
      <w:r w:rsidR="006E7E8A" w:rsidRPr="00141127">
        <w:rPr>
          <w:rFonts w:ascii="Times New Roman" w:hAnsi="Times New Roman" w:cs="Times New Roman"/>
          <w:i/>
          <w:vertAlign w:val="subscript"/>
          <w:lang w:val="en-US"/>
        </w:rPr>
        <w:t>inst</w:t>
      </w:r>
      <w:r w:rsidR="006E7E8A">
        <w:rPr>
          <w:rFonts w:ascii="Times New Roman" w:hAnsi="Times New Roman" w:cs="Times New Roman"/>
          <w:i/>
          <w:lang w:val="en-US"/>
        </w:rPr>
        <w:t>+</w:t>
      </w:r>
      <w:r w:rsidR="006E7E8A">
        <w:rPr>
          <w:rFonts w:ascii="Times New Roman" w:hAnsi="Times New Roman" w:cs="Times New Roman"/>
          <w:lang w:val="en-US"/>
        </w:rPr>
        <w:t xml:space="preserve"> </w:t>
      </w:r>
      <w:r w:rsidR="006E7E8A" w:rsidRPr="007F22A6">
        <w:rPr>
          <w:rFonts w:ascii="Times New Roman" w:hAnsi="Times New Roman" w:cs="Times New Roman"/>
          <w:i/>
          <w:lang w:val="en-US"/>
        </w:rPr>
        <w:t>I</w:t>
      </w:r>
      <w:r w:rsidR="006E7E8A" w:rsidRPr="007F22A6">
        <w:rPr>
          <w:rFonts w:ascii="Times New Roman" w:hAnsi="Times New Roman" w:cs="Times New Roman"/>
          <w:i/>
          <w:vertAlign w:val="subscript"/>
          <w:lang w:val="en-US"/>
        </w:rPr>
        <w:t>cor</w:t>
      </w:r>
      <w:r>
        <w:rPr>
          <w:rFonts w:ascii="Times New Roman" w:hAnsi="Times New Roman" w:cs="Times New Roman"/>
          <w:lang w:val="en-US"/>
        </w:rPr>
        <w:t>)</w:t>
      </w:r>
      <w:r w:rsidR="00D8017B">
        <w:rPr>
          <w:rFonts w:ascii="Times New Roman" w:hAnsi="Times New Roman" w:cs="Times New Roman"/>
          <w:lang w:val="en-US"/>
        </w:rPr>
        <w:t>. T</w:t>
      </w:r>
      <w:r>
        <w:rPr>
          <w:rFonts w:ascii="Times New Roman" w:hAnsi="Times New Roman" w:cs="Times New Roman"/>
          <w:lang w:val="en-US"/>
        </w:rPr>
        <w:t>he impact energy</w:t>
      </w:r>
      <w:r w:rsidR="00D8017B">
        <w:rPr>
          <w:rFonts w:ascii="Times New Roman" w:hAnsi="Times New Roman" w:cs="Times New Roman"/>
          <w:lang w:val="en-US"/>
        </w:rPr>
        <w:t xml:space="preserve"> as a function of the actual MOI </w:t>
      </w:r>
      <w:r w:rsidR="006E7E8A">
        <w:rPr>
          <w:rFonts w:ascii="Times New Roman" w:hAnsi="Times New Roman" w:cs="Times New Roman"/>
          <w:lang w:val="en-US"/>
        </w:rPr>
        <w:t xml:space="preserve">and the corresponding fit can be seen in figure 4. </w:t>
      </w:r>
    </w:p>
    <w:p w14:paraId="0F2D4B88" w14:textId="152223BF" w:rsidR="000606BD" w:rsidRPr="009C7EBD" w:rsidRDefault="009C7EBD" w:rsidP="00004A6D">
      <w:pPr>
        <w:rPr>
          <w:rFonts w:ascii="Times New Roman" w:hAnsi="Times New Roman" w:cs="Times New Roman"/>
          <w:lang w:val="en-US"/>
        </w:rPr>
      </w:pPr>
      <w:r>
        <w:rPr>
          <w:rFonts w:ascii="Times New Roman" w:hAnsi="Times New Roman" w:cs="Times New Roman"/>
          <w:lang w:val="en-US"/>
        </w:rPr>
        <w:t xml:space="preserve">The </w:t>
      </w:r>
      <w:r w:rsidR="00294CBC">
        <w:rPr>
          <w:rFonts w:ascii="Times New Roman" w:hAnsi="Times New Roman" w:cs="Times New Roman"/>
          <w:lang w:val="en-US"/>
        </w:rPr>
        <w:t xml:space="preserve">influence of the </w:t>
      </w:r>
      <w:r>
        <w:rPr>
          <w:rFonts w:ascii="Times New Roman" w:hAnsi="Times New Roman" w:cs="Times New Roman"/>
          <w:lang w:val="en-US"/>
        </w:rPr>
        <w:t>body parameter</w:t>
      </w:r>
      <w:r w:rsidR="00294CBC">
        <w:rPr>
          <w:rFonts w:ascii="Times New Roman" w:hAnsi="Times New Roman" w:cs="Times New Roman"/>
          <w:lang w:val="en-US"/>
        </w:rPr>
        <w:t>s</w:t>
      </w:r>
      <w:r>
        <w:rPr>
          <w:rFonts w:ascii="Times New Roman" w:hAnsi="Times New Roman" w:cs="Times New Roman"/>
          <w:lang w:val="en-US"/>
        </w:rPr>
        <w:t xml:space="preserve"> were also </w:t>
      </w:r>
      <w:r w:rsidR="00294CBC">
        <w:rPr>
          <w:rFonts w:ascii="Times New Roman" w:hAnsi="Times New Roman" w:cs="Times New Roman"/>
          <w:lang w:val="en-US"/>
        </w:rPr>
        <w:t>taken into consideration.</w:t>
      </w:r>
      <w:r w:rsidR="00286DE2">
        <w:rPr>
          <w:rFonts w:ascii="Times New Roman" w:hAnsi="Times New Roman" w:cs="Times New Roman"/>
          <w:lang w:val="en-US"/>
        </w:rPr>
        <w:t xml:space="preserve"> The influence of the parameter with the best</w:t>
      </w:r>
      <w:r w:rsidR="005D73DE">
        <w:rPr>
          <w:rFonts w:ascii="Times New Roman" w:hAnsi="Times New Roman" w:cs="Times New Roman"/>
          <w:lang w:val="en-US"/>
        </w:rPr>
        <w:t xml:space="preserve"> correlation</w:t>
      </w:r>
      <w:r w:rsidR="00273118">
        <w:rPr>
          <w:rFonts w:ascii="Times New Roman" w:hAnsi="Times New Roman" w:cs="Times New Roman"/>
          <w:lang w:val="en-US"/>
        </w:rPr>
        <w:t>, which is the body mass,</w:t>
      </w:r>
      <w:r w:rsidR="005D73DE">
        <w:rPr>
          <w:rFonts w:ascii="Times New Roman" w:hAnsi="Times New Roman" w:cs="Times New Roman"/>
          <w:lang w:val="en-US"/>
        </w:rPr>
        <w:t xml:space="preserve"> is shown in figure </w:t>
      </w:r>
      <w:r w:rsidR="00686DB0">
        <w:rPr>
          <w:rFonts w:ascii="Times New Roman" w:hAnsi="Times New Roman" w:cs="Times New Roman"/>
          <w:lang w:val="en-US"/>
        </w:rPr>
        <w:t>5</w:t>
      </w:r>
      <w:r w:rsidR="00286DE2">
        <w:rPr>
          <w:rFonts w:ascii="Times New Roman" w:hAnsi="Times New Roman" w:cs="Times New Roman"/>
          <w:lang w:val="en-US"/>
        </w:rPr>
        <w:t xml:space="preserve"> with the corresponding trend line and coefficient of determination for each object. </w:t>
      </w:r>
    </w:p>
    <w:p w14:paraId="57B76723" w14:textId="77777777" w:rsidR="008D40C7" w:rsidRPr="00835FD1" w:rsidRDefault="008D40C7" w:rsidP="00004A6D">
      <w:pPr>
        <w:keepNext/>
        <w:rPr>
          <w:lang w:val="en-US"/>
        </w:rPr>
      </w:pPr>
      <w:r w:rsidRPr="00BE2DA8">
        <w:rPr>
          <w:rFonts w:ascii="Times New Roman" w:hAnsi="Times New Roman" w:cs="Times New Roman"/>
          <w:b/>
          <w:lang w:val="en-US"/>
        </w:rPr>
        <w:t>Discussion</w:t>
      </w:r>
    </w:p>
    <w:p w14:paraId="31FC958A" w14:textId="24BF8842" w:rsidR="00207483" w:rsidRPr="005B1240" w:rsidRDefault="00F7006A" w:rsidP="00004A6D">
      <w:pPr>
        <w:rPr>
          <w:rFonts w:ascii="Times New Roman" w:hAnsi="Times New Roman" w:cs="Times New Roman"/>
          <w:lang w:val="en-US"/>
        </w:rPr>
      </w:pPr>
      <w:r>
        <w:rPr>
          <w:rFonts w:ascii="Times New Roman" w:hAnsi="Times New Roman" w:cs="Times New Roman"/>
          <w:lang w:val="en-US"/>
        </w:rPr>
        <w:t>Comparing both genders</w:t>
      </w:r>
      <w:r w:rsidR="005B1240">
        <w:rPr>
          <w:rFonts w:ascii="Times New Roman" w:hAnsi="Times New Roman" w:cs="Times New Roman"/>
          <w:lang w:val="en-US"/>
        </w:rPr>
        <w:t>,</w:t>
      </w:r>
      <w:r>
        <w:rPr>
          <w:rFonts w:ascii="Times New Roman" w:hAnsi="Times New Roman" w:cs="Times New Roman"/>
          <w:lang w:val="en-US"/>
        </w:rPr>
        <w:t xml:space="preserve"> it becomes apparent that the biggest difference is found for the heaviest hitting instrument</w:t>
      </w:r>
      <w:r w:rsidR="00875943">
        <w:rPr>
          <w:rFonts w:ascii="Times New Roman" w:hAnsi="Times New Roman" w:cs="Times New Roman"/>
          <w:lang w:val="en-US"/>
        </w:rPr>
        <w:t xml:space="preserve"> the spade</w:t>
      </w:r>
      <w:r w:rsidR="005B1240">
        <w:rPr>
          <w:rFonts w:ascii="Times New Roman" w:hAnsi="Times New Roman" w:cs="Times New Roman"/>
          <w:lang w:val="en-US"/>
        </w:rPr>
        <w:t>,</w:t>
      </w:r>
      <w:r w:rsidR="00207483">
        <w:rPr>
          <w:rFonts w:ascii="Times New Roman" w:hAnsi="Times New Roman" w:cs="Times New Roman"/>
          <w:lang w:val="en-US"/>
        </w:rPr>
        <w:t xml:space="preserve"> where the mean value is </w:t>
      </w:r>
      <w:r w:rsidR="00C64E1F">
        <w:rPr>
          <w:rFonts w:ascii="Times New Roman" w:hAnsi="Times New Roman" w:cs="Times New Roman"/>
          <w:lang w:val="en-US"/>
        </w:rPr>
        <w:t xml:space="preserve">higher by </w:t>
      </w:r>
      <w:r w:rsidR="00207483">
        <w:rPr>
          <w:rFonts w:ascii="Times New Roman" w:hAnsi="Times New Roman" w:cs="Times New Roman"/>
          <w:lang w:val="en-US"/>
        </w:rPr>
        <w:t xml:space="preserve">a factor </w:t>
      </w:r>
      <w:r w:rsidR="00C64E1F">
        <w:rPr>
          <w:rFonts w:ascii="Times New Roman" w:hAnsi="Times New Roman" w:cs="Times New Roman"/>
          <w:lang w:val="en-US"/>
        </w:rPr>
        <w:t xml:space="preserve">of </w:t>
      </w:r>
      <w:r w:rsidR="00207483">
        <w:rPr>
          <w:rFonts w:ascii="Times New Roman" w:hAnsi="Times New Roman" w:cs="Times New Roman"/>
          <w:lang w:val="en-US"/>
        </w:rPr>
        <w:t>2.2 for the male hitters</w:t>
      </w:r>
      <w:r w:rsidR="00875943">
        <w:rPr>
          <w:rFonts w:ascii="Times New Roman" w:hAnsi="Times New Roman" w:cs="Times New Roman"/>
          <w:lang w:val="en-US"/>
        </w:rPr>
        <w:t xml:space="preserve">. This can be explained by the fact that for some women </w:t>
      </w:r>
      <w:r w:rsidR="00273118">
        <w:rPr>
          <w:rFonts w:ascii="Times New Roman" w:hAnsi="Times New Roman" w:cs="Times New Roman"/>
          <w:lang w:val="en-US"/>
        </w:rPr>
        <w:t xml:space="preserve">its mass </w:t>
      </w:r>
      <w:r w:rsidR="00875943">
        <w:rPr>
          <w:rFonts w:ascii="Times New Roman" w:hAnsi="Times New Roman" w:cs="Times New Roman"/>
          <w:lang w:val="en-US"/>
        </w:rPr>
        <w:t xml:space="preserve">was close to the maximum possible mass that a hitting instrument can have due to their physiological limits. </w:t>
      </w:r>
      <w:r w:rsidR="00207483">
        <w:rPr>
          <w:rFonts w:ascii="Times New Roman" w:hAnsi="Times New Roman" w:cs="Times New Roman"/>
          <w:lang w:val="en-US"/>
        </w:rPr>
        <w:t>In contrast</w:t>
      </w:r>
      <w:r w:rsidR="00417E01">
        <w:rPr>
          <w:rFonts w:ascii="Times New Roman" w:hAnsi="Times New Roman" w:cs="Times New Roman"/>
          <w:lang w:val="en-US"/>
        </w:rPr>
        <w:t>,</w:t>
      </w:r>
      <w:r w:rsidR="00207483">
        <w:rPr>
          <w:rFonts w:ascii="Times New Roman" w:hAnsi="Times New Roman" w:cs="Times New Roman"/>
          <w:lang w:val="en-US"/>
        </w:rPr>
        <w:t xml:space="preserve"> the mean values of the male hitters were </w:t>
      </w:r>
      <w:r w:rsidR="00417E01">
        <w:rPr>
          <w:rFonts w:ascii="Times New Roman" w:hAnsi="Times New Roman" w:cs="Times New Roman"/>
          <w:lang w:val="en-US"/>
        </w:rPr>
        <w:t>higher by a factor of</w:t>
      </w:r>
      <w:r w:rsidR="00207483">
        <w:rPr>
          <w:rFonts w:ascii="Times New Roman" w:hAnsi="Times New Roman" w:cs="Times New Roman"/>
          <w:lang w:val="en-US"/>
        </w:rPr>
        <w:t xml:space="preserve"> 1.6</w:t>
      </w:r>
      <w:r w:rsidR="00417E01">
        <w:rPr>
          <w:rFonts w:ascii="Times New Roman" w:hAnsi="Times New Roman" w:cs="Times New Roman"/>
          <w:lang w:val="en-US"/>
        </w:rPr>
        <w:t xml:space="preserve"> for the wrench</w:t>
      </w:r>
      <w:r w:rsidR="00207483">
        <w:rPr>
          <w:rFonts w:ascii="Times New Roman" w:hAnsi="Times New Roman" w:cs="Times New Roman"/>
          <w:lang w:val="en-US"/>
        </w:rPr>
        <w:t>, 1.8</w:t>
      </w:r>
      <w:r w:rsidR="00417E01">
        <w:rPr>
          <w:rFonts w:ascii="Times New Roman" w:hAnsi="Times New Roman" w:cs="Times New Roman"/>
          <w:lang w:val="en-US"/>
        </w:rPr>
        <w:t xml:space="preserve"> for the pipe</w:t>
      </w:r>
      <w:r w:rsidR="00207483">
        <w:rPr>
          <w:rFonts w:ascii="Times New Roman" w:hAnsi="Times New Roman" w:cs="Times New Roman"/>
          <w:lang w:val="en-US"/>
        </w:rPr>
        <w:t xml:space="preserve">, and 1.7 </w:t>
      </w:r>
      <w:r w:rsidR="00C64E1F">
        <w:rPr>
          <w:rFonts w:ascii="Times New Roman" w:hAnsi="Times New Roman" w:cs="Times New Roman"/>
          <w:lang w:val="en-US"/>
        </w:rPr>
        <w:t xml:space="preserve">for the </w:t>
      </w:r>
      <w:r w:rsidR="00207483">
        <w:rPr>
          <w:rFonts w:ascii="Times New Roman" w:hAnsi="Times New Roman" w:cs="Times New Roman"/>
          <w:lang w:val="en-US"/>
        </w:rPr>
        <w:t>golf club</w:t>
      </w:r>
      <w:r w:rsidR="005B1240">
        <w:rPr>
          <w:rFonts w:ascii="Times New Roman" w:hAnsi="Times New Roman" w:cs="Times New Roman"/>
          <w:lang w:val="en-US"/>
        </w:rPr>
        <w:t>,</w:t>
      </w:r>
      <w:r w:rsidR="00417E01">
        <w:rPr>
          <w:rFonts w:ascii="Times New Roman" w:hAnsi="Times New Roman" w:cs="Times New Roman"/>
          <w:lang w:val="en-US"/>
        </w:rPr>
        <w:t xml:space="preserve"> </w:t>
      </w:r>
      <w:r w:rsidR="00417E01" w:rsidRPr="005B1240">
        <w:rPr>
          <w:rFonts w:ascii="Times New Roman" w:hAnsi="Times New Roman" w:cs="Times New Roman"/>
          <w:lang w:val="en-US"/>
        </w:rPr>
        <w:t xml:space="preserve">respectively. </w:t>
      </w:r>
    </w:p>
    <w:p w14:paraId="42019138" w14:textId="77777777" w:rsidR="00417E01" w:rsidRDefault="00417E01" w:rsidP="00004A6D">
      <w:pPr>
        <w:rPr>
          <w:rFonts w:ascii="Times New Roman" w:hAnsi="Times New Roman" w:cs="Times New Roman"/>
          <w:lang w:val="en-US"/>
        </w:rPr>
      </w:pPr>
      <w:r>
        <w:rPr>
          <w:rFonts w:ascii="Times New Roman" w:hAnsi="Times New Roman" w:cs="Times New Roman"/>
          <w:lang w:val="en-US"/>
        </w:rPr>
        <w:t>Due to the greater influence of the impact velocity than that of the impact mass on the impact energy</w:t>
      </w:r>
      <w:r w:rsidR="0011409E">
        <w:rPr>
          <w:rFonts w:ascii="Times New Roman" w:hAnsi="Times New Roman" w:cs="Times New Roman"/>
          <w:lang w:val="en-US"/>
        </w:rPr>
        <w:t>, the</w:t>
      </w:r>
      <w:r>
        <w:rPr>
          <w:rFonts w:ascii="Times New Roman" w:hAnsi="Times New Roman" w:cs="Times New Roman"/>
          <w:lang w:val="en-US"/>
        </w:rPr>
        <w:t xml:space="preserve"> higher impact masses of the women </w:t>
      </w:r>
      <w:r w:rsidR="0011409E">
        <w:rPr>
          <w:rFonts w:ascii="Times New Roman" w:hAnsi="Times New Roman" w:cs="Times New Roman"/>
          <w:lang w:val="en-US"/>
        </w:rPr>
        <w:t>had a smaller effect than the higher impact velocities of the men</w:t>
      </w:r>
      <w:r w:rsidR="00C64E1F">
        <w:rPr>
          <w:rFonts w:ascii="Times New Roman" w:hAnsi="Times New Roman" w:cs="Times New Roman"/>
          <w:lang w:val="en-US"/>
        </w:rPr>
        <w:t xml:space="preserve"> leading to the higher energies of the male volunteers</w:t>
      </w:r>
      <w:r w:rsidR="0011409E">
        <w:rPr>
          <w:rFonts w:ascii="Times New Roman" w:hAnsi="Times New Roman" w:cs="Times New Roman"/>
          <w:lang w:val="en-US"/>
        </w:rPr>
        <w:t xml:space="preserve">. An explanation for the higher impact masses of the women has so far not been found. </w:t>
      </w:r>
    </w:p>
    <w:p w14:paraId="512CF320" w14:textId="25FCF32D" w:rsidR="0060029C" w:rsidRDefault="0060029C" w:rsidP="00004A6D">
      <w:pPr>
        <w:rPr>
          <w:rFonts w:ascii="Times New Roman" w:hAnsi="Times New Roman" w:cs="Times New Roman"/>
          <w:lang w:val="en-US"/>
        </w:rPr>
      </w:pPr>
      <w:r>
        <w:rPr>
          <w:rFonts w:ascii="Times New Roman" w:hAnsi="Times New Roman" w:cs="Times New Roman"/>
          <w:lang w:val="en-US"/>
        </w:rPr>
        <w:t>For both female and male hitters the energy values of the spade had the widest</w:t>
      </w:r>
      <w:r w:rsidR="0005362A">
        <w:rPr>
          <w:rFonts w:ascii="Times New Roman" w:hAnsi="Times New Roman" w:cs="Times New Roman"/>
          <w:lang w:val="en-US"/>
        </w:rPr>
        <w:t xml:space="preserve"> spread</w:t>
      </w:r>
      <w:r>
        <w:rPr>
          <w:rFonts w:ascii="Times New Roman" w:hAnsi="Times New Roman" w:cs="Times New Roman"/>
          <w:lang w:val="en-US"/>
        </w:rPr>
        <w:t xml:space="preserve"> </w:t>
      </w:r>
      <w:r w:rsidR="00363BAD">
        <w:rPr>
          <w:rFonts w:ascii="Times New Roman" w:hAnsi="Times New Roman" w:cs="Times New Roman"/>
          <w:lang w:val="en-US"/>
        </w:rPr>
        <w:t>distribution</w:t>
      </w:r>
      <w:r w:rsidR="005B1240">
        <w:rPr>
          <w:rFonts w:ascii="Times New Roman" w:hAnsi="Times New Roman" w:cs="Times New Roman"/>
          <w:lang w:val="en-US"/>
        </w:rPr>
        <w:t xml:space="preserve"> as can be seen in figures </w:t>
      </w:r>
      <w:r w:rsidR="0005362A">
        <w:rPr>
          <w:rFonts w:ascii="Times New Roman" w:hAnsi="Times New Roman" w:cs="Times New Roman"/>
          <w:lang w:val="en-US"/>
        </w:rPr>
        <w:t>2 and 3 whereas the wrench has the narrowest</w:t>
      </w:r>
      <w:r w:rsidR="003950BE">
        <w:rPr>
          <w:rFonts w:ascii="Times New Roman" w:hAnsi="Times New Roman" w:cs="Times New Roman"/>
          <w:lang w:val="en-US"/>
        </w:rPr>
        <w:t>,</w:t>
      </w:r>
      <w:r w:rsidR="0005362A">
        <w:rPr>
          <w:rFonts w:ascii="Times New Roman" w:hAnsi="Times New Roman" w:cs="Times New Roman"/>
          <w:lang w:val="en-US"/>
        </w:rPr>
        <w:t xml:space="preserve"> albeit not by far. </w:t>
      </w:r>
      <w:r w:rsidR="00616D97">
        <w:rPr>
          <w:rFonts w:ascii="Times New Roman" w:hAnsi="Times New Roman" w:cs="Times New Roman"/>
          <w:lang w:val="en-US"/>
        </w:rPr>
        <w:t xml:space="preserve">Note that the number of </w:t>
      </w:r>
      <w:r w:rsidR="00C75E55">
        <w:rPr>
          <w:rFonts w:ascii="Times New Roman" w:hAnsi="Times New Roman" w:cs="Times New Roman"/>
          <w:lang w:val="en-US"/>
        </w:rPr>
        <w:t xml:space="preserve">hits </w:t>
      </w:r>
      <w:r w:rsidR="00F76A8F">
        <w:rPr>
          <w:rFonts w:ascii="Times New Roman" w:hAnsi="Times New Roman" w:cs="Times New Roman"/>
          <w:lang w:val="en-US"/>
        </w:rPr>
        <w:t xml:space="preserve">per instrument </w:t>
      </w:r>
      <w:r w:rsidR="00C75E55">
        <w:rPr>
          <w:rFonts w:ascii="Times New Roman" w:hAnsi="Times New Roman" w:cs="Times New Roman"/>
          <w:lang w:val="en-US"/>
        </w:rPr>
        <w:t>differs in the two figures because of the</w:t>
      </w:r>
      <w:r w:rsidR="00F76A8F">
        <w:rPr>
          <w:rFonts w:ascii="Times New Roman" w:hAnsi="Times New Roman" w:cs="Times New Roman"/>
          <w:lang w:val="en-US"/>
        </w:rPr>
        <w:t xml:space="preserve"> different number of volunteers, resulting in 140 hits for the 7 male volunteers and 80 hits for the 4 female volunteers.</w:t>
      </w:r>
      <w:r w:rsidR="00C75E55">
        <w:rPr>
          <w:rFonts w:ascii="Times New Roman" w:hAnsi="Times New Roman" w:cs="Times New Roman"/>
          <w:lang w:val="en-US"/>
        </w:rPr>
        <w:t xml:space="preserve"> </w:t>
      </w:r>
    </w:p>
    <w:p w14:paraId="4477EE0A" w14:textId="62CB950D" w:rsidR="00C75E55" w:rsidRDefault="00FB57F3" w:rsidP="00004A6D">
      <w:pPr>
        <w:rPr>
          <w:rFonts w:ascii="Times New Roman" w:hAnsi="Times New Roman" w:cs="Times New Roman"/>
          <w:lang w:val="en-US"/>
        </w:rPr>
      </w:pPr>
      <w:r>
        <w:rPr>
          <w:rFonts w:ascii="Times New Roman" w:hAnsi="Times New Roman" w:cs="Times New Roman"/>
          <w:lang w:val="en-US"/>
        </w:rPr>
        <w:t xml:space="preserve">The comparison between the aluminum pipe and the golf club shows </w:t>
      </w:r>
      <w:r w:rsidR="007E62B5">
        <w:rPr>
          <w:rFonts w:ascii="Times New Roman" w:hAnsi="Times New Roman" w:cs="Times New Roman"/>
          <w:lang w:val="en-US"/>
        </w:rPr>
        <w:t xml:space="preserve">the influence of a difference in the </w:t>
      </w:r>
      <w:r w:rsidR="00B178EF">
        <w:rPr>
          <w:rFonts w:ascii="Times New Roman" w:hAnsi="Times New Roman" w:cs="Times New Roman"/>
          <w:lang w:val="en-US"/>
        </w:rPr>
        <w:t>COM</w:t>
      </w:r>
      <w:r w:rsidR="007E62B5">
        <w:rPr>
          <w:rFonts w:ascii="Times New Roman" w:hAnsi="Times New Roman" w:cs="Times New Roman"/>
          <w:lang w:val="en-US"/>
        </w:rPr>
        <w:t xml:space="preserve"> of 2</w:t>
      </w:r>
      <w:r w:rsidR="007241C0">
        <w:rPr>
          <w:rFonts w:ascii="Times New Roman" w:hAnsi="Times New Roman" w:cs="Times New Roman"/>
          <w:lang w:val="en-US"/>
        </w:rPr>
        <w:t>2.5</w:t>
      </w:r>
      <w:r w:rsidR="007E62B5">
        <w:rPr>
          <w:rFonts w:ascii="Times New Roman" w:hAnsi="Times New Roman" w:cs="Times New Roman"/>
          <w:lang w:val="en-US"/>
        </w:rPr>
        <w:t> cm</w:t>
      </w:r>
      <w:r w:rsidR="00335FB4">
        <w:rPr>
          <w:rFonts w:ascii="Times New Roman" w:hAnsi="Times New Roman" w:cs="Times New Roman"/>
          <w:lang w:val="en-US"/>
        </w:rPr>
        <w:t xml:space="preserve"> corresponding to 2</w:t>
      </w:r>
      <w:r w:rsidR="007241C0">
        <w:rPr>
          <w:rFonts w:ascii="Times New Roman" w:hAnsi="Times New Roman" w:cs="Times New Roman"/>
          <w:lang w:val="en-US"/>
        </w:rPr>
        <w:t>2.5</w:t>
      </w:r>
      <w:r w:rsidR="00335FB4">
        <w:rPr>
          <w:rFonts w:ascii="Times New Roman" w:hAnsi="Times New Roman" w:cs="Times New Roman"/>
          <w:lang w:val="en-US"/>
        </w:rPr>
        <w:t>% of the total length</w:t>
      </w:r>
      <w:r w:rsidR="007E62B5">
        <w:rPr>
          <w:rFonts w:ascii="Times New Roman" w:hAnsi="Times New Roman" w:cs="Times New Roman"/>
          <w:lang w:val="en-US"/>
        </w:rPr>
        <w:t>.</w:t>
      </w:r>
      <w:r w:rsidR="007241C0">
        <w:rPr>
          <w:rFonts w:ascii="Times New Roman" w:hAnsi="Times New Roman" w:cs="Times New Roman"/>
          <w:lang w:val="en-US"/>
        </w:rPr>
        <w:t xml:space="preserve"> </w:t>
      </w:r>
      <w:r w:rsidR="00B178EF">
        <w:rPr>
          <w:rFonts w:ascii="Times New Roman" w:hAnsi="Times New Roman" w:cs="Times New Roman"/>
          <w:lang w:val="en-US"/>
        </w:rPr>
        <w:t>This leads to a 20.4% increase in the energy for the men and 27.4% for the women</w:t>
      </w:r>
      <w:r w:rsidR="003950BE">
        <w:rPr>
          <w:rFonts w:ascii="Times New Roman" w:hAnsi="Times New Roman" w:cs="Times New Roman"/>
          <w:lang w:val="en-US"/>
        </w:rPr>
        <w:t>,</w:t>
      </w:r>
      <w:r w:rsidR="00B178EF">
        <w:rPr>
          <w:rFonts w:ascii="Times New Roman" w:hAnsi="Times New Roman" w:cs="Times New Roman"/>
          <w:lang w:val="en-US"/>
        </w:rPr>
        <w:t xml:space="preserve"> respectively. </w:t>
      </w:r>
      <w:r w:rsidR="007241C0">
        <w:rPr>
          <w:rFonts w:ascii="Times New Roman" w:hAnsi="Times New Roman" w:cs="Times New Roman"/>
          <w:lang w:val="en-US"/>
        </w:rPr>
        <w:t>Unfortunately</w:t>
      </w:r>
      <w:r w:rsidR="003950BE">
        <w:rPr>
          <w:rFonts w:ascii="Times New Roman" w:hAnsi="Times New Roman" w:cs="Times New Roman"/>
          <w:lang w:val="en-US"/>
        </w:rPr>
        <w:t>,</w:t>
      </w:r>
      <w:r w:rsidR="007241C0">
        <w:rPr>
          <w:rFonts w:ascii="Times New Roman" w:hAnsi="Times New Roman" w:cs="Times New Roman"/>
          <w:lang w:val="en-US"/>
        </w:rPr>
        <w:t xml:space="preserve"> t</w:t>
      </w:r>
      <w:r w:rsidR="00335FB4">
        <w:rPr>
          <w:rFonts w:ascii="Times New Roman" w:hAnsi="Times New Roman" w:cs="Times New Roman"/>
          <w:lang w:val="en-US"/>
        </w:rPr>
        <w:t xml:space="preserve">he masses of the two objects </w:t>
      </w:r>
      <w:r w:rsidR="007241C0">
        <w:rPr>
          <w:rFonts w:ascii="Times New Roman" w:hAnsi="Times New Roman" w:cs="Times New Roman"/>
          <w:lang w:val="en-US"/>
        </w:rPr>
        <w:t>could not have been chosen to be completely</w:t>
      </w:r>
      <w:r w:rsidR="00335FB4">
        <w:rPr>
          <w:rFonts w:ascii="Times New Roman" w:hAnsi="Times New Roman" w:cs="Times New Roman"/>
          <w:lang w:val="en-US"/>
        </w:rPr>
        <w:t xml:space="preserve"> identical, which </w:t>
      </w:r>
      <w:r w:rsidR="007241C0">
        <w:rPr>
          <w:rFonts w:ascii="Times New Roman" w:hAnsi="Times New Roman" w:cs="Times New Roman"/>
          <w:lang w:val="en-US"/>
        </w:rPr>
        <w:t>means the influence of the COM cannot be</w:t>
      </w:r>
      <w:r w:rsidR="00B178EF">
        <w:rPr>
          <w:rFonts w:ascii="Times New Roman" w:hAnsi="Times New Roman" w:cs="Times New Roman"/>
          <w:lang w:val="en-US"/>
        </w:rPr>
        <w:t xml:space="preserve"> totally</w:t>
      </w:r>
      <w:r w:rsidR="007241C0">
        <w:rPr>
          <w:rFonts w:ascii="Times New Roman" w:hAnsi="Times New Roman" w:cs="Times New Roman"/>
          <w:lang w:val="en-US"/>
        </w:rPr>
        <w:t xml:space="preserve"> isolated. Instead it makes more sense to regard the influence of the </w:t>
      </w:r>
      <w:r w:rsidR="007503CB">
        <w:rPr>
          <w:rFonts w:ascii="Times New Roman" w:hAnsi="Times New Roman" w:cs="Times New Roman"/>
          <w:lang w:val="en-US"/>
        </w:rPr>
        <w:t>MOI</w:t>
      </w:r>
      <w:r w:rsidR="0008539E">
        <w:rPr>
          <w:rFonts w:ascii="Times New Roman" w:hAnsi="Times New Roman" w:cs="Times New Roman"/>
          <w:lang w:val="en-US"/>
        </w:rPr>
        <w:t xml:space="preserve"> diagramed in figure 4</w:t>
      </w:r>
      <w:r w:rsidR="00B13FFE">
        <w:rPr>
          <w:rFonts w:ascii="Times New Roman" w:hAnsi="Times New Roman" w:cs="Times New Roman"/>
          <w:lang w:val="en-US"/>
        </w:rPr>
        <w:t xml:space="preserve">, where the influence of the arm swinging the instrument is taken into account. It can be seen that </w:t>
      </w:r>
      <w:r w:rsidR="00F0168D">
        <w:rPr>
          <w:rFonts w:ascii="Times New Roman" w:hAnsi="Times New Roman" w:cs="Times New Roman"/>
          <w:lang w:val="en-US"/>
        </w:rPr>
        <w:t>a higher</w:t>
      </w:r>
      <w:r w:rsidR="00B13FFE">
        <w:rPr>
          <w:rFonts w:ascii="Times New Roman" w:hAnsi="Times New Roman" w:cs="Times New Roman"/>
          <w:lang w:val="en-US"/>
        </w:rPr>
        <w:t xml:space="preserve"> MOI</w:t>
      </w:r>
      <w:r w:rsidR="00F0168D">
        <w:rPr>
          <w:rFonts w:ascii="Times New Roman" w:hAnsi="Times New Roman" w:cs="Times New Roman"/>
          <w:lang w:val="en-US"/>
        </w:rPr>
        <w:t xml:space="preserve"> results in a higher hitting energy, up to a certain point</w:t>
      </w:r>
      <w:r w:rsidR="007E0206">
        <w:rPr>
          <w:rFonts w:ascii="Times New Roman" w:hAnsi="Times New Roman" w:cs="Times New Roman"/>
          <w:lang w:val="en-US"/>
        </w:rPr>
        <w:t>,</w:t>
      </w:r>
      <w:r w:rsidR="00F0168D">
        <w:rPr>
          <w:rFonts w:ascii="Times New Roman" w:hAnsi="Times New Roman" w:cs="Times New Roman"/>
          <w:lang w:val="en-US"/>
        </w:rPr>
        <w:t xml:space="preserve"> which was not reached by the used objects. Therefore, the highest possible MOI</w:t>
      </w:r>
      <w:r w:rsidR="00B13FFE">
        <w:rPr>
          <w:rFonts w:ascii="Times New Roman" w:hAnsi="Times New Roman" w:cs="Times New Roman"/>
          <w:lang w:val="en-US"/>
        </w:rPr>
        <w:t xml:space="preserve"> </w:t>
      </w:r>
      <w:r w:rsidR="00F0168D">
        <w:rPr>
          <w:rFonts w:ascii="Times New Roman" w:hAnsi="Times New Roman" w:cs="Times New Roman"/>
          <w:lang w:val="en-US"/>
        </w:rPr>
        <w:t>could not be determined</w:t>
      </w:r>
      <w:r w:rsidR="00D3250A">
        <w:rPr>
          <w:rFonts w:ascii="Times New Roman" w:hAnsi="Times New Roman" w:cs="Times New Roman"/>
          <w:lang w:val="en-US"/>
        </w:rPr>
        <w:t>.</w:t>
      </w:r>
    </w:p>
    <w:p w14:paraId="47F3C030" w14:textId="77777777" w:rsidR="00C64F23" w:rsidRDefault="007C0B14" w:rsidP="00004A6D">
      <w:pPr>
        <w:rPr>
          <w:rFonts w:ascii="Times New Roman" w:hAnsi="Times New Roman" w:cs="Times New Roman"/>
          <w:lang w:val="en-US"/>
        </w:rPr>
      </w:pPr>
      <w:r>
        <w:rPr>
          <w:rFonts w:ascii="Times New Roman" w:hAnsi="Times New Roman" w:cs="Times New Roman"/>
          <w:lang w:val="en-US"/>
        </w:rPr>
        <w:t>The</w:t>
      </w:r>
      <w:r w:rsidR="00C64F23">
        <w:rPr>
          <w:rFonts w:ascii="Times New Roman" w:hAnsi="Times New Roman" w:cs="Times New Roman"/>
          <w:lang w:val="en-US"/>
        </w:rPr>
        <w:t xml:space="preserve"> correlation betwee</w:t>
      </w:r>
      <w:r>
        <w:rPr>
          <w:rFonts w:ascii="Times New Roman" w:hAnsi="Times New Roman" w:cs="Times New Roman"/>
          <w:lang w:val="en-US"/>
        </w:rPr>
        <w:t>n the body parameter and the energy was better than expected but can hardly be used to make predictions</w:t>
      </w:r>
      <w:r w:rsidR="00D41595">
        <w:rPr>
          <w:rFonts w:ascii="Times New Roman" w:hAnsi="Times New Roman" w:cs="Times New Roman"/>
          <w:lang w:val="en-US"/>
        </w:rPr>
        <w:t xml:space="preserve"> about the energy </w:t>
      </w:r>
      <w:r w:rsidR="003950BE">
        <w:rPr>
          <w:rFonts w:ascii="Times New Roman" w:hAnsi="Times New Roman" w:cs="Times New Roman"/>
          <w:lang w:val="en-US"/>
        </w:rPr>
        <w:t xml:space="preserve">produced by </w:t>
      </w:r>
      <w:r w:rsidR="00D41595">
        <w:rPr>
          <w:rFonts w:ascii="Times New Roman" w:hAnsi="Times New Roman" w:cs="Times New Roman"/>
          <w:lang w:val="en-US"/>
        </w:rPr>
        <w:t>a certain person</w:t>
      </w:r>
      <w:r>
        <w:rPr>
          <w:rFonts w:ascii="Times New Roman" w:hAnsi="Times New Roman" w:cs="Times New Roman"/>
          <w:lang w:val="en-US"/>
        </w:rPr>
        <w:t xml:space="preserve">. </w:t>
      </w:r>
    </w:p>
    <w:p w14:paraId="6D20C102" w14:textId="79957EEC" w:rsidR="00414822" w:rsidRDefault="00C76BC6" w:rsidP="00004A6D">
      <w:pPr>
        <w:rPr>
          <w:rFonts w:ascii="Times New Roman" w:hAnsi="Times New Roman" w:cs="Times New Roman"/>
          <w:lang w:val="en-US"/>
        </w:rPr>
      </w:pPr>
      <w:r>
        <w:rPr>
          <w:rFonts w:ascii="Times New Roman" w:hAnsi="Times New Roman" w:cs="Times New Roman"/>
          <w:lang w:val="en-US"/>
        </w:rPr>
        <w:lastRenderedPageBreak/>
        <w:t xml:space="preserve">Furthermore, the </w:t>
      </w:r>
      <w:r w:rsidR="001A2478">
        <w:rPr>
          <w:rFonts w:ascii="Times New Roman" w:hAnsi="Times New Roman" w:cs="Times New Roman"/>
          <w:lang w:val="en-US"/>
        </w:rPr>
        <w:t xml:space="preserve">measured </w:t>
      </w:r>
      <w:r>
        <w:rPr>
          <w:rFonts w:ascii="Times New Roman" w:hAnsi="Times New Roman" w:cs="Times New Roman"/>
          <w:lang w:val="en-US"/>
        </w:rPr>
        <w:t xml:space="preserve">impact energy </w:t>
      </w:r>
      <w:r w:rsidR="001A2478">
        <w:rPr>
          <w:rFonts w:ascii="Times New Roman" w:hAnsi="Times New Roman" w:cs="Times New Roman"/>
          <w:lang w:val="en-US"/>
        </w:rPr>
        <w:t xml:space="preserve">can be compared to </w:t>
      </w:r>
      <w:r>
        <w:rPr>
          <w:rFonts w:ascii="Times New Roman" w:hAnsi="Times New Roman" w:cs="Times New Roman"/>
          <w:lang w:val="en-US"/>
        </w:rPr>
        <w:t>literature findings</w:t>
      </w:r>
      <w:r w:rsidR="001A2478">
        <w:rPr>
          <w:rFonts w:ascii="Times New Roman" w:hAnsi="Times New Roman" w:cs="Times New Roman"/>
          <w:lang w:val="en-US"/>
        </w:rPr>
        <w:t xml:space="preserve"> of energy values causing thorax and </w:t>
      </w:r>
      <w:r w:rsidR="00E21C94">
        <w:rPr>
          <w:rFonts w:ascii="Times New Roman" w:hAnsi="Times New Roman" w:cs="Times New Roman"/>
          <w:lang w:val="en-US"/>
        </w:rPr>
        <w:t>head injuries</w:t>
      </w:r>
      <w:r w:rsidR="001A2478">
        <w:rPr>
          <w:rFonts w:ascii="Times New Roman" w:hAnsi="Times New Roman" w:cs="Times New Roman"/>
          <w:lang w:val="en-US"/>
        </w:rPr>
        <w:t>.</w:t>
      </w:r>
      <w:r w:rsidR="00E21C94">
        <w:rPr>
          <w:rFonts w:ascii="Times New Roman" w:hAnsi="Times New Roman" w:cs="Times New Roman"/>
          <w:lang w:val="en-US"/>
        </w:rPr>
        <w:t xml:space="preserve"> </w:t>
      </w:r>
      <w:r w:rsidR="00555F93" w:rsidRPr="003950BE">
        <w:rPr>
          <w:rFonts w:ascii="Times New Roman" w:hAnsi="Times New Roman" w:cs="Times New Roman"/>
          <w:lang w:val="en-US"/>
        </w:rPr>
        <w:t>For example, rubber projectiles weighing 140 g were shot at the thorax and abdomen of anesthetized pigs with speeds ranging from 30 m/s to 64 m/s resulting in energies from 63.0 J to 286.7 J. Cardiac compression and contusion, rib fractures as well as</w:t>
      </w:r>
      <w:r w:rsidR="001A2478">
        <w:rPr>
          <w:rFonts w:ascii="Times New Roman" w:hAnsi="Times New Roman" w:cs="Times New Roman"/>
          <w:lang w:val="en-US"/>
        </w:rPr>
        <w:t xml:space="preserve"> vessel ruptures were observed </w:t>
      </w:r>
      <w:r w:rsidR="003E2C80" w:rsidRPr="003950BE">
        <w:rPr>
          <w:rFonts w:ascii="Times New Roman" w:hAnsi="Times New Roman" w:cs="Times New Roman"/>
          <w:lang w:val="en-US"/>
        </w:rPr>
        <w:fldChar w:fldCharType="begin"/>
      </w:r>
      <w:r w:rsidR="00E53E59">
        <w:rPr>
          <w:rFonts w:ascii="Times New Roman" w:hAnsi="Times New Roman" w:cs="Times New Roman"/>
          <w:lang w:val="en-US"/>
        </w:rPr>
        <w:instrText xml:space="preserve"> ADDIN EN.CITE &lt;EndNote&gt;&lt;Cite&gt;&lt;Author&gt;Cooper&lt;/Author&gt;&lt;Year&gt;1989&lt;/Year&gt;&lt;RecNum&gt;78&lt;/RecNum&gt;&lt;DisplayText&gt;[3]&lt;/DisplayText&gt;&lt;record&gt;&lt;rec-number&gt;78&lt;/rec-number&gt;&lt;foreign-keys&gt;&lt;key app="EN" db-id="5f22p2z99xxz2fe05pivv0dypxex5225twes"&gt;78&lt;/key&gt;&lt;/foreign-keys&gt;&lt;ref-type name="Journal Article"&gt;17&lt;/ref-type&gt;&lt;contributors&gt;&lt;authors&gt;&lt;author&gt;Cooper, G. J.&lt;/author&gt;&lt;author&gt;Taylor, D. E.&lt;/author&gt;&lt;/authors&gt;&lt;/contributors&gt;&lt;titles&gt;&lt;title&gt;Biophysics of impact injury to the chest and abdomen&lt;/title&gt;&lt;secondary-title&gt;Journal of the Royal Army Medical Corps&lt;/secondary-title&gt;&lt;alt-title&gt;J R Army Med Corps&lt;/alt-title&gt;&lt;/titles&gt;&lt;periodical&gt;&lt;full-title&gt;Journal of the Royal Army Medical Corps&lt;/full-title&gt;&lt;abbr-1&gt;J R Army Med Corps&lt;/abbr-1&gt;&lt;/periodical&gt;&lt;alt-periodical&gt;&lt;full-title&gt;Journal of the Royal Army Medical Corps&lt;/full-title&gt;&lt;abbr-1&gt;J R Army Med Corps&lt;/abbr-1&gt;&lt;/alt-periodical&gt;&lt;pages&gt;58-67&lt;/pages&gt;&lt;volume&gt;135&lt;/volume&gt;&lt;number&gt;2&lt;/number&gt;&lt;keywords&gt;&lt;keyword&gt;Abdominal Injuries&lt;/keyword&gt;&lt;keyword&gt;Abdominal Muscles&lt;/keyword&gt;&lt;keyword&gt;Biophysical Phenomena&lt;/keyword&gt;&lt;keyword&gt;Biophysics&lt;/keyword&gt;&lt;keyword&gt;Blast Injuries&lt;/keyword&gt;&lt;keyword&gt;Crush Syndrome&lt;/keyword&gt;&lt;keyword&gt;Energieausbreitung&lt;/keyword&gt;&lt;keyword&gt;Humans&lt;/keyword&gt;&lt;keyword&gt;pressure wave&lt;/keyword&gt;&lt;keyword&gt;Thoracic Injuries&lt;/keyword&gt;&lt;keyword&gt;Thorax&lt;/keyword&gt;&lt;keyword&gt;Viscera&lt;/keyword&gt;&lt;keyword&gt;Wounds, Nonpenetrating&lt;/keyword&gt;&lt;/keywords&gt;&lt;dates&gt;&lt;year&gt;1989&lt;/year&gt;&lt;pub-dates&gt;&lt;date&gt;1989/06//&lt;/date&gt;&lt;/pub-dates&gt;&lt;/dates&gt;&lt;isbn&gt;0035-8665&lt;/isbn&gt;&lt;urls&gt;&lt;related-urls&gt;&lt;url&gt;http://www.ncbi.nlm.nih.gov/pubmed/2527980&lt;/url&gt;&lt;/related-urls&gt;&lt;pdf-urls&gt;&lt;url&gt;files/364/1989_Cooper.pdf&lt;/url&gt;&lt;/pdf-urls&gt;&lt;/urls&gt;&lt;remote-database-provider&gt;NCBI PubMed&lt;/remote-database-provider&gt;&lt;language&gt;eng&lt;/language&gt;&lt;/record&gt;&lt;/Cite&gt;&lt;/EndNote&gt;</w:instrText>
      </w:r>
      <w:r w:rsidR="003E2C80" w:rsidRPr="003950BE">
        <w:rPr>
          <w:rFonts w:ascii="Times New Roman" w:hAnsi="Times New Roman" w:cs="Times New Roman"/>
          <w:lang w:val="en-US"/>
        </w:rPr>
        <w:fldChar w:fldCharType="separate"/>
      </w:r>
      <w:r w:rsidR="00E53E59">
        <w:rPr>
          <w:rFonts w:ascii="Times New Roman" w:hAnsi="Times New Roman" w:cs="Times New Roman"/>
          <w:noProof/>
          <w:lang w:val="en-US"/>
        </w:rPr>
        <w:t>[</w:t>
      </w:r>
      <w:hyperlink w:anchor="_ENREF_3" w:tooltip="Cooper, 1989 #78" w:history="1">
        <w:r w:rsidR="00DE2A0D">
          <w:rPr>
            <w:rFonts w:ascii="Times New Roman" w:hAnsi="Times New Roman" w:cs="Times New Roman"/>
            <w:noProof/>
            <w:lang w:val="en-US"/>
          </w:rPr>
          <w:t>3</w:t>
        </w:r>
      </w:hyperlink>
      <w:r w:rsidR="00E53E59">
        <w:rPr>
          <w:rFonts w:ascii="Times New Roman" w:hAnsi="Times New Roman" w:cs="Times New Roman"/>
          <w:noProof/>
          <w:lang w:val="en-US"/>
        </w:rPr>
        <w:t>]</w:t>
      </w:r>
      <w:r w:rsidR="003E2C80" w:rsidRPr="003950BE">
        <w:rPr>
          <w:rFonts w:ascii="Times New Roman" w:hAnsi="Times New Roman" w:cs="Times New Roman"/>
          <w:lang w:val="en-US"/>
        </w:rPr>
        <w:fldChar w:fldCharType="end"/>
      </w:r>
      <w:r w:rsidR="00FA0CF9">
        <w:rPr>
          <w:rFonts w:ascii="Times New Roman" w:hAnsi="Times New Roman" w:cs="Times New Roman"/>
          <w:lang w:val="en-US"/>
        </w:rPr>
        <w:t>.</w:t>
      </w:r>
      <w:r w:rsidR="00555F93" w:rsidRPr="003950BE">
        <w:rPr>
          <w:rFonts w:ascii="Times New Roman" w:hAnsi="Times New Roman" w:cs="Times New Roman"/>
          <w:lang w:val="en-US"/>
        </w:rPr>
        <w:t xml:space="preserve"> </w:t>
      </w:r>
      <w:r w:rsidR="00FA0CF9">
        <w:rPr>
          <w:rFonts w:ascii="Times New Roman" w:hAnsi="Times New Roman" w:cs="Times New Roman"/>
          <w:lang w:val="en-US"/>
        </w:rPr>
        <w:t>Another energy threshold for</w:t>
      </w:r>
      <w:r w:rsidR="00273D5D">
        <w:rPr>
          <w:rFonts w:ascii="Times New Roman" w:hAnsi="Times New Roman" w:cs="Times New Roman"/>
          <w:lang w:val="en-US"/>
        </w:rPr>
        <w:t xml:space="preserve"> the</w:t>
      </w:r>
      <w:r w:rsidR="00FA0CF9">
        <w:rPr>
          <w:rFonts w:ascii="Times New Roman" w:hAnsi="Times New Roman" w:cs="Times New Roman"/>
          <w:lang w:val="en-US"/>
        </w:rPr>
        <w:t xml:space="preserve"> thorax is given through the </w:t>
      </w:r>
      <w:r w:rsidR="00A65288">
        <w:rPr>
          <w:rFonts w:ascii="Times New Roman" w:hAnsi="Times New Roman" w:cs="Times New Roman"/>
          <w:lang w:val="en-US"/>
        </w:rPr>
        <w:t>testing standard of</w:t>
      </w:r>
      <w:r w:rsidR="00FA0CF9">
        <w:rPr>
          <w:rFonts w:ascii="Times New Roman" w:hAnsi="Times New Roman" w:cs="Times New Roman"/>
          <w:lang w:val="en-US"/>
        </w:rPr>
        <w:t xml:space="preserve"> ballistic body armor </w:t>
      </w:r>
      <w:r w:rsidR="00A65288">
        <w:rPr>
          <w:rFonts w:ascii="Times New Roman" w:hAnsi="Times New Roman" w:cs="Times New Roman"/>
          <w:lang w:val="en-US"/>
        </w:rPr>
        <w:t>where an energy transfer</w:t>
      </w:r>
      <w:r w:rsidR="009C2438">
        <w:rPr>
          <w:rFonts w:ascii="Times New Roman" w:hAnsi="Times New Roman" w:cs="Times New Roman"/>
          <w:lang w:val="en-US"/>
        </w:rPr>
        <w:t xml:space="preserve"> to the body of 70 J is allowed</w:t>
      </w:r>
      <w:r w:rsidR="009704E1">
        <w:rPr>
          <w:rFonts w:ascii="Times New Roman" w:hAnsi="Times New Roman" w:cs="Times New Roman"/>
          <w:lang w:val="en-US"/>
        </w:rPr>
        <w:t xml:space="preserve"> </w:t>
      </w:r>
      <w:r w:rsidR="009704E1">
        <w:rPr>
          <w:rFonts w:ascii="Times New Roman" w:hAnsi="Times New Roman" w:cs="Times New Roman"/>
          <w:lang w:val="en-US"/>
        </w:rPr>
        <w:fldChar w:fldCharType="begin"/>
      </w:r>
      <w:r w:rsidR="00E53E59">
        <w:rPr>
          <w:rFonts w:ascii="Times New Roman" w:hAnsi="Times New Roman" w:cs="Times New Roman"/>
          <w:lang w:val="en-US"/>
        </w:rPr>
        <w:instrText xml:space="preserve"> ADDIN EN.CITE &lt;EndNote&gt;&lt;Cite&gt;&lt;Author&gt;Vereinigung der Prüfstellen für angriffshemmende&lt;/Author&gt;&lt;Year&gt;2008&lt;/Year&gt;&lt;RecNum&gt;296&lt;/RecNum&gt;&lt;DisplayText&gt;[17]&lt;/DisplayText&gt;&lt;record&gt;&lt;rec-number&gt;296&lt;/rec-number&gt;&lt;foreign-keys&gt;&lt;key app="EN" db-id="5f22p2z99xxz2fe05pivv0dypxex5225twes"&gt;296&lt;/key&gt;&lt;/foreign-keys&gt;&lt;ref-type name="Government Document"&gt;46&lt;/ref-type&gt;&lt;contributors&gt;&lt;authors&gt;&lt;author&gt;Vereinigung der Prüfstellen für angriffshemmende, Materialien und Konstruktionen&lt;/author&gt;&lt;/authors&gt;&lt;/contributors&gt;&lt;titles&gt;&lt;title&gt;PRÜFRICHTLINIE &amp;quot;Ballistische Schutzwesten&amp;quot;&lt;/title&gt;&lt;/titles&gt;&lt;dates&gt;&lt;year&gt;2008&lt;/year&gt;&lt;pub-dates&gt;&lt;date&gt;2008/05/08/&lt;/date&gt;&lt;/pub-dates&gt;&lt;/dates&gt;&lt;publisher&gt;Vereinigung der Prüfstellen für angriffshemmende Materialien und Konstruktionen (VPAM)&lt;/publisher&gt;&lt;work-type&gt;Prüfrichtlinie&lt;/work-type&gt;&lt;urls&gt;&lt;pdf-urls&gt;&lt;url&gt;http://testudo-ag.ch/pub/BSW-2006_08-05-08.pdf&lt;/url&gt;&lt;/pdf-urls&gt;&lt;/urls&gt;&lt;language&gt;Deutsch&lt;/language&gt;&lt;/record&gt;&lt;/Cite&gt;&lt;/EndNote&gt;</w:instrText>
      </w:r>
      <w:r w:rsidR="009704E1">
        <w:rPr>
          <w:rFonts w:ascii="Times New Roman" w:hAnsi="Times New Roman" w:cs="Times New Roman"/>
          <w:lang w:val="en-US"/>
        </w:rPr>
        <w:fldChar w:fldCharType="separate"/>
      </w:r>
      <w:r w:rsidR="00E53E59">
        <w:rPr>
          <w:rFonts w:ascii="Times New Roman" w:hAnsi="Times New Roman" w:cs="Times New Roman"/>
          <w:noProof/>
          <w:lang w:val="en-US"/>
        </w:rPr>
        <w:t>[</w:t>
      </w:r>
      <w:hyperlink w:anchor="_ENREF_17" w:tooltip="Vereinigung der Prüfstellen für angriffshemmende, 2008 #296" w:history="1">
        <w:r w:rsidR="00DE2A0D">
          <w:rPr>
            <w:rFonts w:ascii="Times New Roman" w:hAnsi="Times New Roman" w:cs="Times New Roman"/>
            <w:noProof/>
            <w:lang w:val="en-US"/>
          </w:rPr>
          <w:t>17</w:t>
        </w:r>
      </w:hyperlink>
      <w:r w:rsidR="00E53E59">
        <w:rPr>
          <w:rFonts w:ascii="Times New Roman" w:hAnsi="Times New Roman" w:cs="Times New Roman"/>
          <w:noProof/>
          <w:lang w:val="en-US"/>
        </w:rPr>
        <w:t>]</w:t>
      </w:r>
      <w:r w:rsidR="009704E1">
        <w:rPr>
          <w:rFonts w:ascii="Times New Roman" w:hAnsi="Times New Roman" w:cs="Times New Roman"/>
          <w:lang w:val="en-US"/>
        </w:rPr>
        <w:fldChar w:fldCharType="end"/>
      </w:r>
      <w:r w:rsidR="009C2438">
        <w:rPr>
          <w:rFonts w:ascii="Times New Roman" w:hAnsi="Times New Roman" w:cs="Times New Roman"/>
          <w:lang w:val="en-US"/>
        </w:rPr>
        <w:t>.</w:t>
      </w:r>
      <w:r w:rsidR="00552223">
        <w:rPr>
          <w:rFonts w:ascii="Times New Roman" w:hAnsi="Times New Roman" w:cs="Times New Roman"/>
          <w:lang w:val="en-US"/>
        </w:rPr>
        <w:t xml:space="preserve"> Thresholds for skull fractures were investigated in multiple studies. For instance, fractures </w:t>
      </w:r>
      <w:r w:rsidR="00552223" w:rsidRPr="003950BE">
        <w:rPr>
          <w:rFonts w:ascii="Times New Roman" w:hAnsi="Times New Roman" w:cs="Times New Roman"/>
          <w:lang w:val="en-US"/>
        </w:rPr>
        <w:t>of the neurocranium with an electrohydraulic device and unemba</w:t>
      </w:r>
      <w:r w:rsidR="0030462A">
        <w:rPr>
          <w:rFonts w:ascii="Times New Roman" w:hAnsi="Times New Roman" w:cs="Times New Roman"/>
          <w:lang w:val="en-US"/>
        </w:rPr>
        <w:t>lmed intact human cadaver heads were measured.</w:t>
      </w:r>
      <w:r w:rsidR="00552223">
        <w:rPr>
          <w:rFonts w:ascii="Times New Roman" w:hAnsi="Times New Roman" w:cs="Times New Roman"/>
          <w:lang w:val="en-US"/>
        </w:rPr>
        <w:t xml:space="preserve"> The failure loads depend</w:t>
      </w:r>
      <w:r w:rsidR="0030462A">
        <w:rPr>
          <w:rFonts w:ascii="Times New Roman" w:hAnsi="Times New Roman" w:cs="Times New Roman"/>
          <w:lang w:val="en-US"/>
        </w:rPr>
        <w:t>ed</w:t>
      </w:r>
      <w:r w:rsidR="00552223" w:rsidRPr="003950BE">
        <w:rPr>
          <w:rFonts w:ascii="Times New Roman" w:hAnsi="Times New Roman" w:cs="Times New Roman"/>
          <w:lang w:val="en-US"/>
        </w:rPr>
        <w:t xml:space="preserve"> on the anatomical localization and rang</w:t>
      </w:r>
      <w:r w:rsidR="0030462A">
        <w:rPr>
          <w:rFonts w:ascii="Times New Roman" w:hAnsi="Times New Roman" w:cs="Times New Roman"/>
          <w:lang w:val="en-US"/>
        </w:rPr>
        <w:t>ed</w:t>
      </w:r>
      <w:r w:rsidR="00552223">
        <w:rPr>
          <w:rFonts w:ascii="Times New Roman" w:hAnsi="Times New Roman" w:cs="Times New Roman"/>
          <w:lang w:val="en-US"/>
        </w:rPr>
        <w:t xml:space="preserve"> from 14.1 J to 68.5 J</w:t>
      </w:r>
      <w:r w:rsidR="00552223" w:rsidRPr="003950BE">
        <w:rPr>
          <w:rFonts w:ascii="Times New Roman" w:hAnsi="Times New Roman" w:cs="Times New Roman"/>
          <w:lang w:val="en-US"/>
        </w:rPr>
        <w:t xml:space="preserve"> </w:t>
      </w:r>
      <w:r w:rsidR="00552223" w:rsidRPr="003950BE">
        <w:rPr>
          <w:rFonts w:ascii="Times New Roman" w:hAnsi="Times New Roman" w:cs="Times New Roman"/>
          <w:lang w:val="en-US"/>
        </w:rPr>
        <w:fldChar w:fldCharType="begin"/>
      </w:r>
      <w:r w:rsidR="00E53E59">
        <w:rPr>
          <w:rFonts w:ascii="Times New Roman" w:hAnsi="Times New Roman" w:cs="Times New Roman"/>
          <w:lang w:val="en-US"/>
        </w:rPr>
        <w:instrText xml:space="preserve"> ADDIN EN.CITE &lt;EndNote&gt;&lt;Cite&gt;&lt;Author&gt;Yoganandan&lt;/Author&gt;&lt;Year&gt;1995&lt;/Year&gt;&lt;RecNum&gt;76&lt;/RecNum&gt;&lt;DisplayText&gt;[2]&lt;/DisplayText&gt;&lt;record&gt;&lt;rec-number&gt;76&lt;/rec-number&gt;&lt;foreign-keys&gt;&lt;key app="EN" db-id="5f22p2z99xxz2fe05pivv0dypxex5225twes"&gt;76&lt;/key&gt;&lt;/foreign-keys&gt;&lt;ref-type name="Journal Article"&gt;17&lt;/ref-type&gt;&lt;contributors&gt;&lt;authors&gt;&lt;author&gt;Yoganandan, N.&lt;/author&gt;&lt;author&gt;Pintar, F. A.&lt;/author&gt;&lt;author&gt;Sances, A., Jr.&lt;/author&gt;&lt;author&gt;Walsh, P. R.&lt;/author&gt;&lt;author&gt;Ewing, C. L.&lt;/author&gt;&lt;author&gt;Thomas, D. J.&lt;/author&gt;&lt;author&gt;Snyder, R. G.&lt;/author&gt;&lt;/authors&gt;&lt;/contributors&gt;&lt;titles&gt;&lt;title&gt;Biomechanics of skull fracture&lt;/title&gt;&lt;secondary-title&gt;Journal of neurotrauma&lt;/secondary-title&gt;&lt;alt-title&gt;J. Neurotrauma&lt;/alt-title&gt;&lt;/titles&gt;&lt;periodical&gt;&lt;full-title&gt;Journal of neurotrauma&lt;/full-title&gt;&lt;abbr-1&gt;J. Neurotrauma&lt;/abbr-1&gt;&lt;/periodical&gt;&lt;alt-periodical&gt;&lt;full-title&gt;Journal of neurotrauma&lt;/full-title&gt;&lt;abbr-1&gt;J. Neurotrauma&lt;/abbr-1&gt;&lt;/alt-periodical&gt;&lt;pages&gt;659-668&lt;/pages&gt;&lt;volume&gt;12&lt;/volume&gt;&lt;number&gt;4&lt;/number&gt;&lt;keywords&gt;&lt;keyword&gt;Aged&lt;/keyword&gt;&lt;keyword&gt;Biomechanics&lt;/keyword&gt;&lt;keyword&gt;Cadaver&lt;/keyword&gt;&lt;keyword&gt;Female&lt;/keyword&gt;&lt;keyword&gt;Head&lt;/keyword&gt;&lt;keyword&gt;Humans&lt;/keyword&gt;&lt;keyword&gt;hydraulic piston&lt;/keyword&gt;&lt;keyword&gt;Male&lt;/keyword&gt;&lt;keyword&gt;Middle Aged&lt;/keyword&gt;&lt;keyword&gt;Skull Fractures&lt;/keyword&gt;&lt;keyword&gt;Tomography, X-Ray Computed&lt;/keyword&gt;&lt;keyword&gt;Wounds, Nonpenetrating&lt;/keyword&gt;&lt;/keywords&gt;&lt;dates&gt;&lt;year&gt;1995&lt;/year&gt;&lt;pub-dates&gt;&lt;date&gt;1995/08//&lt;/date&gt;&lt;/pub-dates&gt;&lt;/dates&gt;&lt;isbn&gt;0897-7151&lt;/isbn&gt;&lt;urls&gt;&lt;pdf-urls&gt;&lt;url&gt;files/293/neu.1995.12.pdf&lt;/url&gt;&lt;/pdf-urls&gt;&lt;/urls&gt;&lt;remote-database-provider&gt;NCBI PubMed&lt;/remote-database-provider&gt;&lt;language&gt;eng&lt;/language&gt;&lt;/record&gt;&lt;/Cite&gt;&lt;/EndNote&gt;</w:instrText>
      </w:r>
      <w:r w:rsidR="00552223" w:rsidRPr="003950BE">
        <w:rPr>
          <w:rFonts w:ascii="Times New Roman" w:hAnsi="Times New Roman" w:cs="Times New Roman"/>
          <w:lang w:val="en-US"/>
        </w:rPr>
        <w:fldChar w:fldCharType="separate"/>
      </w:r>
      <w:r w:rsidR="00E53E59">
        <w:rPr>
          <w:rFonts w:ascii="Times New Roman" w:hAnsi="Times New Roman" w:cs="Times New Roman"/>
          <w:noProof/>
          <w:lang w:val="en-US"/>
        </w:rPr>
        <w:t>[</w:t>
      </w:r>
      <w:hyperlink w:anchor="_ENREF_2" w:tooltip="Yoganandan, 1995 #76" w:history="1">
        <w:r w:rsidR="00DE2A0D">
          <w:rPr>
            <w:rFonts w:ascii="Times New Roman" w:hAnsi="Times New Roman" w:cs="Times New Roman"/>
            <w:noProof/>
            <w:lang w:val="en-US"/>
          </w:rPr>
          <w:t>2</w:t>
        </w:r>
      </w:hyperlink>
      <w:r w:rsidR="00E53E59">
        <w:rPr>
          <w:rFonts w:ascii="Times New Roman" w:hAnsi="Times New Roman" w:cs="Times New Roman"/>
          <w:noProof/>
          <w:lang w:val="en-US"/>
        </w:rPr>
        <w:t>]</w:t>
      </w:r>
      <w:r w:rsidR="00552223" w:rsidRPr="003950BE">
        <w:rPr>
          <w:rFonts w:ascii="Times New Roman" w:hAnsi="Times New Roman" w:cs="Times New Roman"/>
          <w:lang w:val="en-US"/>
        </w:rPr>
        <w:fldChar w:fldCharType="end"/>
      </w:r>
      <w:r w:rsidR="00552223" w:rsidRPr="003950BE">
        <w:rPr>
          <w:rFonts w:ascii="Times New Roman" w:hAnsi="Times New Roman" w:cs="Times New Roman"/>
          <w:lang w:val="en-US"/>
        </w:rPr>
        <w:t>.</w:t>
      </w:r>
      <w:r w:rsidR="0030462A">
        <w:rPr>
          <w:rFonts w:ascii="Times New Roman" w:hAnsi="Times New Roman" w:cs="Times New Roman"/>
          <w:lang w:val="en-US"/>
        </w:rPr>
        <w:t xml:space="preserve"> Hard projectiles were shot in the face of post mortem human subjects with energies between 14-84 J to the forehead and 16-26 J on the mandible, which did not result in fractures, whereas 10-50 J on the zygoma </w:t>
      </w:r>
      <w:r w:rsidR="00273D5D">
        <w:rPr>
          <w:rFonts w:ascii="Times New Roman" w:hAnsi="Times New Roman" w:cs="Times New Roman"/>
          <w:lang w:val="en-US"/>
        </w:rPr>
        <w:t xml:space="preserve">always </w:t>
      </w:r>
      <w:r w:rsidR="0030462A">
        <w:rPr>
          <w:rFonts w:ascii="Times New Roman" w:hAnsi="Times New Roman" w:cs="Times New Roman"/>
          <w:lang w:val="en-US"/>
        </w:rPr>
        <w:t xml:space="preserve">resulted in a fracture </w:t>
      </w:r>
      <w:r w:rsidR="0030462A">
        <w:rPr>
          <w:rFonts w:ascii="Times New Roman" w:hAnsi="Times New Roman" w:cs="Times New Roman"/>
          <w:lang w:val="en-US"/>
        </w:rPr>
        <w:fldChar w:fldCharType="begin"/>
      </w:r>
      <w:r w:rsidR="00E53E59">
        <w:rPr>
          <w:rFonts w:ascii="Times New Roman" w:hAnsi="Times New Roman" w:cs="Times New Roman"/>
          <w:lang w:val="en-US"/>
        </w:rPr>
        <w:instrText xml:space="preserve"> ADDIN EN.CITE &lt;EndNote&gt;&lt;Cite&gt;&lt;Author&gt;Viano&lt;/Author&gt;&lt;Year&gt;2004&lt;/Year&gt;&lt;RecNum&gt;72&lt;/RecNum&gt;&lt;DisplayText&gt;[18]&lt;/DisplayText&gt;&lt;record&gt;&lt;rec-number&gt;72&lt;/rec-number&gt;&lt;foreign-keys&gt;&lt;key app="EN" db-id="5f22p2z99xxz2fe05pivv0dypxex5225twes"&gt;72&lt;/key&gt;&lt;/foreign-keys&gt;&lt;ref-type name="Journal Article"&gt;17&lt;/ref-type&gt;&lt;contributors&gt;&lt;authors&gt;&lt;author&gt;Viano, David C.&lt;/author&gt;&lt;author&gt;Bir, Cynthia&lt;/author&gt;&lt;author&gt;Walilko, Tim&lt;/author&gt;&lt;author&gt;Sherman, Don&lt;/author&gt;&lt;/authors&gt;&lt;/contributors&gt;&lt;titles&gt;&lt;title&gt;Ballistic impact to the forehead, zygoma, and mandible: comparison of human and frangible dummy face biomechanics&lt;/title&gt;&lt;secondary-title&gt;The Journal of trauma&lt;/secondary-title&gt;&lt;alt-title&gt;J Trauma&lt;/alt-title&gt;&lt;short-title&gt;Ballistic impact to the forehead, zygoma, and mandible&lt;/short-title&gt;&lt;/titles&gt;&lt;periodical&gt;&lt;full-title&gt;The Journal of trauma&lt;/full-title&gt;&lt;abbr-1&gt;J Trauma&lt;/abbr-1&gt;&lt;/periodical&gt;&lt;alt-periodical&gt;&lt;full-title&gt;The Journal of trauma&lt;/full-title&gt;&lt;abbr-1&gt;J Trauma&lt;/abbr-1&gt;&lt;/alt-periodical&gt;&lt;pages&gt;1305-1311&lt;/pages&gt;&lt;volume&gt;56&lt;/volume&gt;&lt;number&gt;6&lt;/number&gt;&lt;keywords&gt;&lt;keyword&gt;dummy&lt;/keyword&gt;&lt;keyword&gt;Facial Injuries&lt;/keyword&gt;&lt;keyword&gt;force&lt;/keyword&gt;&lt;keyword&gt;Force deflection curve&lt;/keyword&gt;&lt;keyword&gt;Forehead&lt;/keyword&gt;&lt;keyword&gt;Forensic Ballistics&lt;/keyword&gt;&lt;keyword&gt;fracture&lt;/keyword&gt;&lt;keyword&gt;Head&lt;/keyword&gt;&lt;keyword&gt;mandibula&lt;/keyword&gt;&lt;keyword&gt;Mandibular Injuries&lt;/keyword&gt;&lt;keyword&gt;NONLETHAL WEAPONS&lt;/keyword&gt;&lt;keyword&gt;NONPENETRATING IMPACT&lt;/keyword&gt;&lt;keyword&gt;response corridors&lt;/keyword&gt;&lt;keyword&gt;Zygoma&lt;/keyword&gt;&lt;/keywords&gt;&lt;dates&gt;&lt;year&gt;2004&lt;/year&gt;&lt;pub-dates&gt;&lt;date&gt;2004/06//&lt;/date&gt;&lt;/pub-dates&gt;&lt;/dates&gt;&lt;isbn&gt;0022-5282&lt;/isbn&gt;&lt;urls&gt;&lt;related-urls&gt;&lt;url&gt;http://www.ncbi.nlm.nih.gov/pubmed/15211141&lt;/url&gt;&lt;/related-urls&gt;&lt;pdf-urls&gt;&lt;url&gt;files/554/2004_Viano.pdf&lt;/url&gt;&lt;/pdf-urls&gt;&lt;/urls&gt;&lt;remote-database-provider&gt;NCBI PubMed&lt;/remote-database-provider&gt;&lt;language&gt;eng&lt;/language&gt;&lt;/record&gt;&lt;/Cite&gt;&lt;/EndNote&gt;</w:instrText>
      </w:r>
      <w:r w:rsidR="0030462A">
        <w:rPr>
          <w:rFonts w:ascii="Times New Roman" w:hAnsi="Times New Roman" w:cs="Times New Roman"/>
          <w:lang w:val="en-US"/>
        </w:rPr>
        <w:fldChar w:fldCharType="separate"/>
      </w:r>
      <w:r w:rsidR="00E53E59">
        <w:rPr>
          <w:rFonts w:ascii="Times New Roman" w:hAnsi="Times New Roman" w:cs="Times New Roman"/>
          <w:noProof/>
          <w:lang w:val="en-US"/>
        </w:rPr>
        <w:t>[</w:t>
      </w:r>
      <w:hyperlink w:anchor="_ENREF_18" w:tooltip="Viano, 2004 #72" w:history="1">
        <w:r w:rsidR="00DE2A0D">
          <w:rPr>
            <w:rFonts w:ascii="Times New Roman" w:hAnsi="Times New Roman" w:cs="Times New Roman"/>
            <w:noProof/>
            <w:lang w:val="en-US"/>
          </w:rPr>
          <w:t>18</w:t>
        </w:r>
      </w:hyperlink>
      <w:r w:rsidR="00E53E59">
        <w:rPr>
          <w:rFonts w:ascii="Times New Roman" w:hAnsi="Times New Roman" w:cs="Times New Roman"/>
          <w:noProof/>
          <w:lang w:val="en-US"/>
        </w:rPr>
        <w:t>]</w:t>
      </w:r>
      <w:r w:rsidR="0030462A">
        <w:rPr>
          <w:rFonts w:ascii="Times New Roman" w:hAnsi="Times New Roman" w:cs="Times New Roman"/>
          <w:lang w:val="en-US"/>
        </w:rPr>
        <w:fldChar w:fldCharType="end"/>
      </w:r>
      <w:r w:rsidR="0030462A">
        <w:rPr>
          <w:rFonts w:ascii="Times New Roman" w:hAnsi="Times New Roman" w:cs="Times New Roman"/>
          <w:lang w:val="en-US"/>
        </w:rPr>
        <w:t xml:space="preserve">. </w:t>
      </w:r>
      <w:r w:rsidR="00B12F44">
        <w:rPr>
          <w:rFonts w:ascii="Times New Roman" w:hAnsi="Times New Roman" w:cs="Times New Roman"/>
          <w:lang w:val="en-US"/>
        </w:rPr>
        <w:t xml:space="preserve">The temporo-parietal resistance of the head on unembalmed post-mortem human subjects was tested in a free falling drop test. Fractures occurred between 16 and 53 J </w:t>
      </w:r>
      <w:r w:rsidR="00B12F44">
        <w:rPr>
          <w:rFonts w:ascii="Times New Roman" w:hAnsi="Times New Roman" w:cs="Times New Roman"/>
          <w:lang w:val="en-US"/>
        </w:rPr>
        <w:fldChar w:fldCharType="begin"/>
      </w:r>
      <w:r w:rsidR="00E53E59">
        <w:rPr>
          <w:rFonts w:ascii="Times New Roman" w:hAnsi="Times New Roman" w:cs="Times New Roman"/>
          <w:lang w:val="en-US"/>
        </w:rPr>
        <w:instrText xml:space="preserve"> ADDIN EN.CITE &lt;EndNote&gt;&lt;Cite&gt;&lt;Author&gt;Yoganandan&lt;/Author&gt;&lt;Year&gt;2004&lt;/Year&gt;&lt;RecNum&gt;81&lt;/RecNum&gt;&lt;DisplayText&gt;[1]&lt;/DisplayText&gt;&lt;record&gt;&lt;rec-number&gt;81&lt;/rec-number&gt;&lt;foreign-keys&gt;&lt;key app="EN" db-id="5f22p2z99xxz2fe05pivv0dypxex5225twes"&gt;81&lt;/key&gt;&lt;/foreign-keys&gt;&lt;ref-type name="Journal Article"&gt;17&lt;/ref-type&gt;&lt;contributors&gt;&lt;authors&gt;&lt;author&gt;Yoganandan, Narayan&lt;/author&gt;&lt;author&gt;Zhang, Jiangyue&lt;/author&gt;&lt;author&gt;Pintar, Frank&lt;/author&gt;&lt;/authors&gt;&lt;/contributors&gt;&lt;titles&gt;&lt;title&gt;Force and acceleration corridors from lateral head impact&lt;/title&gt;&lt;secondary-title&gt;Traffic injury prevention&lt;/secondary-title&gt;&lt;alt-title&gt;Traffic Inj Prev&lt;/alt-title&gt;&lt;/titles&gt;&lt;periodical&gt;&lt;full-title&gt;Traffic injury prevention&lt;/full-title&gt;&lt;abbr-1&gt;Traffic Inj Prev&lt;/abbr-1&gt;&lt;/periodical&gt;&lt;alt-periodical&gt;&lt;full-title&gt;Traffic injury prevention&lt;/full-title&gt;&lt;abbr-1&gt;Traffic Inj Prev&lt;/abbr-1&gt;&lt;/alt-periodical&gt;&lt;pages&gt;368-373&lt;/pages&gt;&lt;volume&gt;5&lt;/volume&gt;&lt;number&gt;4&lt;/number&gt;&lt;keywords&gt;&lt;keyword&gt;Abbreviated Injury Scale&lt;/keyword&gt;&lt;keyword&gt;Acceleration&lt;/keyword&gt;&lt;keyword&gt;Accidents, Traffic&lt;/keyword&gt;&lt;keyword&gt;Adult&lt;/keyword&gt;&lt;keyword&gt;Aged&lt;/keyword&gt;&lt;keyword&gt;Biomechanics&lt;/keyword&gt;&lt;keyword&gt;Cadaver&lt;/keyword&gt;&lt;keyword&gt;Head&lt;/keyword&gt;&lt;keyword&gt;Head Injuries, Closed&lt;/keyword&gt;&lt;keyword&gt;Humans&lt;/keyword&gt;&lt;keyword&gt;Middle Aged&lt;/keyword&gt;&lt;keyword&gt;Skull Fractures&lt;/keyword&gt;&lt;/keywords&gt;&lt;dates&gt;&lt;year&gt;2004&lt;/year&gt;&lt;pub-dates&gt;&lt;date&gt;2004/12//&lt;/date&gt;&lt;/pub-dates&gt;&lt;/dates&gt;&lt;isbn&gt;1538-9588&lt;/isbn&gt;&lt;urls&gt;&lt;related-urls&gt;&lt;url&gt;http://www.ncbi.nlm.nih.gov/pubmed/15545076&lt;/url&gt;&lt;/related-urls&gt;&lt;pdf-urls&gt;&lt;url&gt;files/369/Yoganandan et al. - 2004 - Force and acceleration corridors from lateral head.pdf&lt;/url&gt;&lt;/pdf-urls&gt;&lt;/urls&gt;&lt;electronic-resource-num&gt;10.1080/15389580490510336&lt;/electronic-resource-num&gt;&lt;remote-database-provider&gt;NCBI PubMed&lt;/remote-database-provider&gt;&lt;language&gt;eng&lt;/language&gt;&lt;/record&gt;&lt;/Cite&gt;&lt;/EndNote&gt;</w:instrText>
      </w:r>
      <w:r w:rsidR="00B12F44">
        <w:rPr>
          <w:rFonts w:ascii="Times New Roman" w:hAnsi="Times New Roman" w:cs="Times New Roman"/>
          <w:lang w:val="en-US"/>
        </w:rPr>
        <w:fldChar w:fldCharType="separate"/>
      </w:r>
      <w:r w:rsidR="00E53E59">
        <w:rPr>
          <w:rFonts w:ascii="Times New Roman" w:hAnsi="Times New Roman" w:cs="Times New Roman"/>
          <w:noProof/>
          <w:lang w:val="en-US"/>
        </w:rPr>
        <w:t>[</w:t>
      </w:r>
      <w:hyperlink w:anchor="_ENREF_1" w:tooltip="Yoganandan, 2004 #81" w:history="1">
        <w:r w:rsidR="00DE2A0D">
          <w:rPr>
            <w:rFonts w:ascii="Times New Roman" w:hAnsi="Times New Roman" w:cs="Times New Roman"/>
            <w:noProof/>
            <w:lang w:val="en-US"/>
          </w:rPr>
          <w:t>1</w:t>
        </w:r>
      </w:hyperlink>
      <w:r w:rsidR="00E53E59">
        <w:rPr>
          <w:rFonts w:ascii="Times New Roman" w:hAnsi="Times New Roman" w:cs="Times New Roman"/>
          <w:noProof/>
          <w:lang w:val="en-US"/>
        </w:rPr>
        <w:t>]</w:t>
      </w:r>
      <w:r w:rsidR="00B12F44">
        <w:rPr>
          <w:rFonts w:ascii="Times New Roman" w:hAnsi="Times New Roman" w:cs="Times New Roman"/>
          <w:lang w:val="en-US"/>
        </w:rPr>
        <w:fldChar w:fldCharType="end"/>
      </w:r>
      <w:r w:rsidR="00B12F44">
        <w:rPr>
          <w:rFonts w:ascii="Times New Roman" w:hAnsi="Times New Roman" w:cs="Times New Roman"/>
          <w:lang w:val="en-US"/>
        </w:rPr>
        <w:t>.</w:t>
      </w:r>
      <w:r w:rsidR="00414822">
        <w:rPr>
          <w:rFonts w:ascii="Times New Roman" w:hAnsi="Times New Roman" w:cs="Times New Roman"/>
          <w:lang w:val="en-US"/>
        </w:rPr>
        <w:t xml:space="preserve"> With porcine cranium a test was performed resembling a hammer strike: Fractures were</w:t>
      </w:r>
      <w:r w:rsidR="00273D5D">
        <w:rPr>
          <w:rFonts w:ascii="Times New Roman" w:hAnsi="Times New Roman" w:cs="Times New Roman"/>
          <w:lang w:val="en-US"/>
        </w:rPr>
        <w:t xml:space="preserve"> found for energies higher than</w:t>
      </w:r>
      <w:r w:rsidR="00414822">
        <w:rPr>
          <w:rFonts w:ascii="Times New Roman" w:hAnsi="Times New Roman" w:cs="Times New Roman"/>
          <w:lang w:val="en-US"/>
        </w:rPr>
        <w:t xml:space="preserve"> 18 J </w:t>
      </w:r>
      <w:r w:rsidR="00414822">
        <w:rPr>
          <w:rFonts w:ascii="Times New Roman" w:hAnsi="Times New Roman" w:cs="Times New Roman"/>
          <w:lang w:val="en-US"/>
        </w:rPr>
        <w:fldChar w:fldCharType="begin"/>
      </w:r>
      <w:r w:rsidR="00E53E59">
        <w:rPr>
          <w:rFonts w:ascii="Times New Roman" w:hAnsi="Times New Roman" w:cs="Times New Roman"/>
          <w:lang w:val="en-US"/>
        </w:rPr>
        <w:instrText xml:space="preserve"> ADDIN EN.CITE &lt;EndNote&gt;&lt;Cite&gt;&lt;Author&gt;Mole&lt;/Author&gt;&lt;Year&gt;2015&lt;/Year&gt;&lt;RecNum&gt;83&lt;/RecNum&gt;&lt;DisplayText&gt;[19]&lt;/DisplayText&gt;&lt;record&gt;&lt;rec-number&gt;83&lt;/rec-number&gt;&lt;foreign-keys&gt;&lt;key app="EN" db-id="5f22p2z99xxz2fe05pivv0dypxex5225twes"&gt;83&lt;/key&gt;&lt;/foreign-keys&gt;&lt;ref-type name="Journal Article"&gt;17&lt;/ref-type&gt;&lt;contributors&gt;&lt;authors&gt;&lt;author&gt;Mole, Calvin Gerald&lt;/author&gt;&lt;author&gt;Heyns, Marise&lt;/author&gt;&lt;author&gt;Cloete, Trevor&lt;/author&gt;&lt;/authors&gt;&lt;/contributors&gt;&lt;titles&gt;&lt;title&gt;How hard is hard enough? An investigation of the force associated with lateral blunt force trauma to the porcine cranium&lt;/title&gt;&lt;secondary-title&gt;Legal Medicine&lt;/secondary-title&gt;&lt;alt-title&gt;Legal Medicine&lt;/alt-title&gt;&lt;short-title&gt;How hard is hard enough?&lt;/short-title&gt;&lt;/titles&gt;&lt;periodical&gt;&lt;full-title&gt;Legal Medicine&lt;/full-title&gt;&lt;abbr-1&gt;Legal Medicine&lt;/abbr-1&gt;&lt;/periodical&gt;&lt;alt-periodical&gt;&lt;full-title&gt;Legal Medicine&lt;/full-title&gt;&lt;abbr-1&gt;Legal Medicine&lt;/abbr-1&gt;&lt;/alt-periodical&gt;&lt;pages&gt;1-8&lt;/pages&gt;&lt;volume&gt;17&lt;/volume&gt;&lt;number&gt;1&lt;/number&gt;&lt;keywords&gt;&lt;keyword&gt;Applied force&lt;/keyword&gt;&lt;keyword&gt;blunt force trauma&lt;/keyword&gt;&lt;keyword&gt;Fracture&lt;/keyword&gt;&lt;keyword&gt;Hopkinson pressure bar&lt;/keyword&gt;&lt;keyword&gt;Laceration&lt;/keyword&gt;&lt;keyword&gt;Porcine cranium&lt;/keyword&gt;&lt;/keywords&gt;&lt;dates&gt;&lt;year&gt;2015&lt;/year&gt;&lt;pub-dates&gt;&lt;date&gt;2015/01//&lt;/date&gt;&lt;/pub-dates&gt;&lt;/dates&gt;&lt;isbn&gt;1344-6223&lt;/isbn&gt;&lt;urls&gt;&lt;related-urls&gt;&lt;url&gt;http://www.sciencedirect.com/science/article/pii/S1344622314001059&lt;/url&gt;&lt;/related-urls&gt;&lt;pdf-urls&gt;&lt;url&gt;files/646/Mole et al. - 2015 - How hard is hard enough An investigation of the f.pdf&lt;/url&gt;&lt;/pdf-urls&gt;&lt;/urls&gt;&lt;electronic-resource-num&gt;10.1016/j.legalmed.2014.07.008&lt;/electronic-resource-num&gt;&lt;remote-database-provider&gt;ScienceDirect&lt;/remote-database-provider&gt;&lt;access-date&gt;2015/11/05/15:49:24&lt;/access-date&gt;&lt;/record&gt;&lt;/Cite&gt;&lt;/EndNote&gt;</w:instrText>
      </w:r>
      <w:r w:rsidR="00414822">
        <w:rPr>
          <w:rFonts w:ascii="Times New Roman" w:hAnsi="Times New Roman" w:cs="Times New Roman"/>
          <w:lang w:val="en-US"/>
        </w:rPr>
        <w:fldChar w:fldCharType="separate"/>
      </w:r>
      <w:r w:rsidR="00E53E59">
        <w:rPr>
          <w:rFonts w:ascii="Times New Roman" w:hAnsi="Times New Roman" w:cs="Times New Roman"/>
          <w:noProof/>
          <w:lang w:val="en-US"/>
        </w:rPr>
        <w:t>[</w:t>
      </w:r>
      <w:hyperlink w:anchor="_ENREF_19" w:tooltip="Mole, 2015 #83" w:history="1">
        <w:r w:rsidR="00DE2A0D">
          <w:rPr>
            <w:rFonts w:ascii="Times New Roman" w:hAnsi="Times New Roman" w:cs="Times New Roman"/>
            <w:noProof/>
            <w:lang w:val="en-US"/>
          </w:rPr>
          <w:t>19</w:t>
        </w:r>
      </w:hyperlink>
      <w:r w:rsidR="00E53E59">
        <w:rPr>
          <w:rFonts w:ascii="Times New Roman" w:hAnsi="Times New Roman" w:cs="Times New Roman"/>
          <w:noProof/>
          <w:lang w:val="en-US"/>
        </w:rPr>
        <w:t>]</w:t>
      </w:r>
      <w:r w:rsidR="00414822">
        <w:rPr>
          <w:rFonts w:ascii="Times New Roman" w:hAnsi="Times New Roman" w:cs="Times New Roman"/>
          <w:lang w:val="en-US"/>
        </w:rPr>
        <w:fldChar w:fldCharType="end"/>
      </w:r>
      <w:r w:rsidR="00414822">
        <w:rPr>
          <w:rFonts w:ascii="Times New Roman" w:hAnsi="Times New Roman" w:cs="Times New Roman"/>
          <w:lang w:val="en-US"/>
        </w:rPr>
        <w:t>.</w:t>
      </w:r>
    </w:p>
    <w:p w14:paraId="1C99662F" w14:textId="77777777" w:rsidR="00555F93" w:rsidRDefault="00555F93" w:rsidP="00004A6D">
      <w:pPr>
        <w:rPr>
          <w:rFonts w:ascii="Times New Roman" w:hAnsi="Times New Roman" w:cs="Times New Roman"/>
          <w:lang w:val="en-US"/>
        </w:rPr>
      </w:pPr>
      <w:r w:rsidRPr="003950BE">
        <w:rPr>
          <w:rFonts w:ascii="Times New Roman" w:hAnsi="Times New Roman" w:cs="Times New Roman"/>
          <w:lang w:val="en-US"/>
        </w:rPr>
        <w:t>The values of the</w:t>
      </w:r>
      <w:r>
        <w:rPr>
          <w:rFonts w:ascii="Times New Roman" w:hAnsi="Times New Roman" w:cs="Times New Roman"/>
          <w:lang w:val="en-US"/>
        </w:rPr>
        <w:t xml:space="preserve"> impact energies elaborated in this study show, that all the male volunteers and stronger female volunteers would be able to inflict severe injuries such as rib fractures and organ or vessel lacerations.</w:t>
      </w:r>
    </w:p>
    <w:p w14:paraId="43F1E7AD" w14:textId="77777777" w:rsidR="004F5073" w:rsidRPr="004F5073" w:rsidRDefault="004F5073" w:rsidP="00004A6D">
      <w:pPr>
        <w:rPr>
          <w:rFonts w:ascii="Times New Roman" w:hAnsi="Times New Roman" w:cs="Times New Roman"/>
          <w:b/>
          <w:lang w:val="en-US"/>
        </w:rPr>
      </w:pPr>
      <w:r w:rsidRPr="004F5073">
        <w:rPr>
          <w:rFonts w:ascii="Times New Roman" w:hAnsi="Times New Roman" w:cs="Times New Roman"/>
          <w:b/>
          <w:lang w:val="en-US"/>
        </w:rPr>
        <w:t>Limitations</w:t>
      </w:r>
    </w:p>
    <w:p w14:paraId="3251A014" w14:textId="3784D648" w:rsidR="004C1508" w:rsidRDefault="00712456" w:rsidP="00004A6D">
      <w:pPr>
        <w:rPr>
          <w:rFonts w:ascii="Times New Roman" w:hAnsi="Times New Roman" w:cs="Times New Roman"/>
          <w:lang w:val="en-US"/>
        </w:rPr>
      </w:pPr>
      <w:r>
        <w:rPr>
          <w:rFonts w:ascii="Times New Roman" w:hAnsi="Times New Roman" w:cs="Times New Roman"/>
          <w:lang w:val="en-US"/>
        </w:rPr>
        <w:t xml:space="preserve">The results of this study are subject to </w:t>
      </w:r>
      <w:r w:rsidR="006F7E9B">
        <w:rPr>
          <w:rFonts w:ascii="Times New Roman" w:hAnsi="Times New Roman" w:cs="Times New Roman"/>
          <w:lang w:val="en-US"/>
        </w:rPr>
        <w:t xml:space="preserve">a number of </w:t>
      </w:r>
      <w:r>
        <w:rPr>
          <w:rFonts w:ascii="Times New Roman" w:hAnsi="Times New Roman" w:cs="Times New Roman"/>
          <w:lang w:val="en-US"/>
        </w:rPr>
        <w:t>uncertainties</w:t>
      </w:r>
      <w:r w:rsidR="006F7E9B">
        <w:rPr>
          <w:rFonts w:ascii="Times New Roman" w:hAnsi="Times New Roman" w:cs="Times New Roman"/>
          <w:lang w:val="en-US"/>
        </w:rPr>
        <w:t xml:space="preserve"> due to </w:t>
      </w:r>
      <w:r w:rsidR="00286DE2">
        <w:rPr>
          <w:rFonts w:ascii="Times New Roman" w:hAnsi="Times New Roman" w:cs="Times New Roman"/>
          <w:lang w:val="en-US"/>
        </w:rPr>
        <w:t>the experimental setup</w:t>
      </w:r>
      <w:r>
        <w:rPr>
          <w:rFonts w:ascii="Times New Roman" w:hAnsi="Times New Roman" w:cs="Times New Roman"/>
          <w:lang w:val="en-US"/>
        </w:rPr>
        <w:t xml:space="preserve">. </w:t>
      </w:r>
      <w:r w:rsidR="00C436AB" w:rsidRPr="00B623C4">
        <w:rPr>
          <w:rFonts w:ascii="Times New Roman" w:hAnsi="Times New Roman" w:cs="Times New Roman"/>
          <w:lang w:val="en-US"/>
        </w:rPr>
        <w:t xml:space="preserve">If the target </w:t>
      </w:r>
      <w:r w:rsidR="00786590">
        <w:rPr>
          <w:rFonts w:ascii="Times New Roman" w:hAnsi="Times New Roman" w:cs="Times New Roman"/>
          <w:lang w:val="en-US"/>
        </w:rPr>
        <w:t>is not</w:t>
      </w:r>
      <w:r w:rsidR="00C436AB" w:rsidRPr="00B623C4">
        <w:rPr>
          <w:rFonts w:ascii="Times New Roman" w:hAnsi="Times New Roman" w:cs="Times New Roman"/>
          <w:lang w:val="en-US"/>
        </w:rPr>
        <w:t xml:space="preserve"> hit</w:t>
      </w:r>
      <w:r w:rsidR="006F7E9B">
        <w:rPr>
          <w:rFonts w:ascii="Times New Roman" w:hAnsi="Times New Roman" w:cs="Times New Roman"/>
          <w:lang w:val="en-US"/>
        </w:rPr>
        <w:t xml:space="preserve"> in the center and in the movement axis of the pendulum</w:t>
      </w:r>
      <w:r w:rsidR="00C436AB" w:rsidRPr="00B623C4">
        <w:rPr>
          <w:rFonts w:ascii="Times New Roman" w:hAnsi="Times New Roman" w:cs="Times New Roman"/>
          <w:lang w:val="en-US"/>
        </w:rPr>
        <w:t xml:space="preserve">, some of the energy is </w:t>
      </w:r>
      <w:r w:rsidR="0050468B">
        <w:rPr>
          <w:rFonts w:ascii="Times New Roman" w:hAnsi="Times New Roman" w:cs="Times New Roman"/>
          <w:lang w:val="en-US"/>
        </w:rPr>
        <w:t>transformed</w:t>
      </w:r>
      <w:r w:rsidR="00C436AB" w:rsidRPr="00B623C4">
        <w:rPr>
          <w:rFonts w:ascii="Times New Roman" w:hAnsi="Times New Roman" w:cs="Times New Roman"/>
          <w:lang w:val="en-US"/>
        </w:rPr>
        <w:t xml:space="preserve"> in vibration</w:t>
      </w:r>
      <w:r w:rsidR="00CB762B">
        <w:rPr>
          <w:rFonts w:ascii="Times New Roman" w:hAnsi="Times New Roman" w:cs="Times New Roman"/>
          <w:lang w:val="en-US"/>
        </w:rPr>
        <w:t xml:space="preserve"> </w:t>
      </w:r>
      <w:r w:rsidR="0050468B">
        <w:rPr>
          <w:rFonts w:ascii="Times New Roman" w:hAnsi="Times New Roman" w:cs="Times New Roman"/>
          <w:lang w:val="en-US"/>
        </w:rPr>
        <w:t xml:space="preserve">instead of </w:t>
      </w:r>
      <w:r w:rsidR="006E05E2">
        <w:rPr>
          <w:rFonts w:ascii="Times New Roman" w:hAnsi="Times New Roman" w:cs="Times New Roman"/>
          <w:lang w:val="en-US"/>
        </w:rPr>
        <w:t>being transmitted into</w:t>
      </w:r>
      <w:r w:rsidR="0050468B">
        <w:rPr>
          <w:rFonts w:ascii="Times New Roman" w:hAnsi="Times New Roman" w:cs="Times New Roman"/>
          <w:lang w:val="en-US"/>
        </w:rPr>
        <w:t xml:space="preserve"> the movement </w:t>
      </w:r>
      <w:r w:rsidR="00CB762B">
        <w:rPr>
          <w:rFonts w:ascii="Times New Roman" w:hAnsi="Times New Roman" w:cs="Times New Roman"/>
          <w:lang w:val="en-US"/>
        </w:rPr>
        <w:t>of the pendulum</w:t>
      </w:r>
      <w:r w:rsidR="00C436AB" w:rsidRPr="00B623C4">
        <w:rPr>
          <w:rFonts w:ascii="Times New Roman" w:hAnsi="Times New Roman" w:cs="Times New Roman"/>
          <w:lang w:val="en-US"/>
        </w:rPr>
        <w:t>.</w:t>
      </w:r>
      <w:r w:rsidR="00CB762B">
        <w:rPr>
          <w:rFonts w:ascii="Times New Roman" w:hAnsi="Times New Roman" w:cs="Times New Roman"/>
          <w:lang w:val="en-US"/>
        </w:rPr>
        <w:t xml:space="preserve"> </w:t>
      </w:r>
      <w:r w:rsidR="00C436AB" w:rsidRPr="00B623C4">
        <w:rPr>
          <w:rFonts w:ascii="Times New Roman" w:hAnsi="Times New Roman" w:cs="Times New Roman"/>
          <w:lang w:val="en-US"/>
        </w:rPr>
        <w:t>The calculations assume an absolute inelastic collision,</w:t>
      </w:r>
      <w:r w:rsidR="006E05E2">
        <w:rPr>
          <w:rFonts w:ascii="Times New Roman" w:hAnsi="Times New Roman" w:cs="Times New Roman"/>
          <w:lang w:val="en-US"/>
        </w:rPr>
        <w:t xml:space="preserve"> which in reality can only</w:t>
      </w:r>
      <w:r w:rsidR="00C436AB" w:rsidRPr="00B623C4">
        <w:rPr>
          <w:rFonts w:ascii="Times New Roman" w:hAnsi="Times New Roman" w:cs="Times New Roman"/>
          <w:lang w:val="en-US"/>
        </w:rPr>
        <w:t xml:space="preserve"> approximately </w:t>
      </w:r>
      <w:r w:rsidR="006E05E2">
        <w:rPr>
          <w:rFonts w:ascii="Times New Roman" w:hAnsi="Times New Roman" w:cs="Times New Roman"/>
          <w:lang w:val="en-US"/>
        </w:rPr>
        <w:t xml:space="preserve">be </w:t>
      </w:r>
      <w:r w:rsidR="00C436AB" w:rsidRPr="00B623C4">
        <w:rPr>
          <w:rFonts w:ascii="Times New Roman" w:hAnsi="Times New Roman" w:cs="Times New Roman"/>
          <w:lang w:val="en-US"/>
        </w:rPr>
        <w:t>reached</w:t>
      </w:r>
      <w:r w:rsidR="002B0962">
        <w:rPr>
          <w:rFonts w:ascii="Times New Roman" w:hAnsi="Times New Roman" w:cs="Times New Roman"/>
          <w:lang w:val="en-US"/>
        </w:rPr>
        <w:t>.</w:t>
      </w:r>
    </w:p>
    <w:p w14:paraId="0076FD01" w14:textId="77777777" w:rsidR="004C1508" w:rsidRPr="00B623C4" w:rsidRDefault="00BE2DA8" w:rsidP="00004A6D">
      <w:pPr>
        <w:rPr>
          <w:rFonts w:ascii="Times New Roman" w:hAnsi="Times New Roman" w:cs="Times New Roman"/>
          <w:lang w:val="en-US"/>
        </w:rPr>
      </w:pPr>
      <w:r>
        <w:rPr>
          <w:rFonts w:ascii="Times New Roman" w:hAnsi="Times New Roman" w:cs="Times New Roman"/>
          <w:lang w:val="en-US"/>
        </w:rPr>
        <w:t xml:space="preserve">The statistical </w:t>
      </w:r>
      <w:r w:rsidR="00EB01B0">
        <w:rPr>
          <w:rFonts w:ascii="Times New Roman" w:hAnsi="Times New Roman" w:cs="Times New Roman"/>
          <w:lang w:val="en-US"/>
        </w:rPr>
        <w:t xml:space="preserve">conclusions would be more meaningful </w:t>
      </w:r>
      <w:r>
        <w:rPr>
          <w:rFonts w:ascii="Times New Roman" w:hAnsi="Times New Roman" w:cs="Times New Roman"/>
          <w:lang w:val="en-US"/>
        </w:rPr>
        <w:t xml:space="preserve">with a greater number of participants. </w:t>
      </w:r>
      <w:r w:rsidR="004C1508">
        <w:rPr>
          <w:rFonts w:ascii="Times New Roman" w:hAnsi="Times New Roman" w:cs="Times New Roman"/>
          <w:lang w:val="en-US"/>
        </w:rPr>
        <w:t xml:space="preserve"> </w:t>
      </w:r>
    </w:p>
    <w:p w14:paraId="6FD4CBC1" w14:textId="4AC947AC" w:rsidR="00770417" w:rsidRDefault="001D4D3A" w:rsidP="00004A6D">
      <w:pPr>
        <w:rPr>
          <w:rFonts w:ascii="Times New Roman" w:hAnsi="Times New Roman" w:cs="Times New Roman"/>
          <w:lang w:val="en-US"/>
        </w:rPr>
      </w:pPr>
      <w:r>
        <w:rPr>
          <w:rFonts w:ascii="Times New Roman" w:hAnsi="Times New Roman" w:cs="Times New Roman"/>
          <w:lang w:val="en-US"/>
        </w:rPr>
        <w:t>Throughout the experiment</w:t>
      </w:r>
      <w:r w:rsidR="0018481C">
        <w:rPr>
          <w:rFonts w:ascii="Times New Roman" w:hAnsi="Times New Roman" w:cs="Times New Roman"/>
          <w:lang w:val="en-US"/>
        </w:rPr>
        <w:t xml:space="preserve"> the hitters beca</w:t>
      </w:r>
      <w:r>
        <w:rPr>
          <w:rFonts w:ascii="Times New Roman" w:hAnsi="Times New Roman" w:cs="Times New Roman"/>
          <w:lang w:val="en-US"/>
        </w:rPr>
        <w:t>me accustomed to the previously unknown movement</w:t>
      </w:r>
      <w:r w:rsidR="004C1508">
        <w:rPr>
          <w:rFonts w:ascii="Times New Roman" w:hAnsi="Times New Roman" w:cs="Times New Roman"/>
          <w:lang w:val="en-US"/>
        </w:rPr>
        <w:t>,</w:t>
      </w:r>
      <w:r>
        <w:rPr>
          <w:rFonts w:ascii="Times New Roman" w:hAnsi="Times New Roman" w:cs="Times New Roman"/>
          <w:lang w:val="en-US"/>
        </w:rPr>
        <w:t xml:space="preserve"> thus</w:t>
      </w:r>
      <w:r w:rsidR="0018481C">
        <w:rPr>
          <w:rFonts w:ascii="Times New Roman" w:hAnsi="Times New Roman" w:cs="Times New Roman"/>
          <w:lang w:val="en-US"/>
        </w:rPr>
        <w:t xml:space="preserve"> improving the aim</w:t>
      </w:r>
      <w:r w:rsidR="007E0206">
        <w:rPr>
          <w:rFonts w:ascii="Times New Roman" w:hAnsi="Times New Roman" w:cs="Times New Roman"/>
          <w:lang w:val="en-US"/>
        </w:rPr>
        <w:t>,</w:t>
      </w:r>
      <w:r w:rsidR="0018481C">
        <w:rPr>
          <w:rFonts w:ascii="Times New Roman" w:hAnsi="Times New Roman" w:cs="Times New Roman"/>
          <w:lang w:val="en-US"/>
        </w:rPr>
        <w:t xml:space="preserve"> which resulted in higher energy values</w:t>
      </w:r>
      <w:r>
        <w:rPr>
          <w:rFonts w:ascii="Times New Roman" w:hAnsi="Times New Roman" w:cs="Times New Roman"/>
          <w:lang w:val="en-US"/>
        </w:rPr>
        <w:t xml:space="preserve">. </w:t>
      </w:r>
      <w:r w:rsidR="0083070B">
        <w:rPr>
          <w:rFonts w:ascii="Times New Roman" w:hAnsi="Times New Roman" w:cs="Times New Roman"/>
          <w:lang w:val="en-US"/>
        </w:rPr>
        <w:t xml:space="preserve">A different </w:t>
      </w:r>
      <w:r w:rsidR="00210945">
        <w:rPr>
          <w:rFonts w:ascii="Times New Roman" w:hAnsi="Times New Roman" w:cs="Times New Roman"/>
          <w:lang w:val="en-US"/>
        </w:rPr>
        <w:t xml:space="preserve">design of the pendulum, which </w:t>
      </w:r>
      <w:r w:rsidR="004F5073">
        <w:rPr>
          <w:rFonts w:ascii="Times New Roman" w:hAnsi="Times New Roman" w:cs="Times New Roman"/>
          <w:lang w:val="en-US"/>
        </w:rPr>
        <w:t>could</w:t>
      </w:r>
      <w:r w:rsidR="00210945">
        <w:rPr>
          <w:rFonts w:ascii="Times New Roman" w:hAnsi="Times New Roman" w:cs="Times New Roman"/>
          <w:lang w:val="en-US"/>
        </w:rPr>
        <w:t xml:space="preserve"> measure the impact energy independent</w:t>
      </w:r>
      <w:r w:rsidR="005D73DE">
        <w:rPr>
          <w:rFonts w:ascii="Times New Roman" w:hAnsi="Times New Roman" w:cs="Times New Roman"/>
          <w:lang w:val="en-US"/>
        </w:rPr>
        <w:t>ly</w:t>
      </w:r>
      <w:r w:rsidR="004C1508">
        <w:rPr>
          <w:rFonts w:ascii="Times New Roman" w:hAnsi="Times New Roman" w:cs="Times New Roman"/>
          <w:lang w:val="en-US"/>
        </w:rPr>
        <w:t xml:space="preserve"> of the striking direction and</w:t>
      </w:r>
      <w:r w:rsidR="00210945">
        <w:rPr>
          <w:rFonts w:ascii="Times New Roman" w:hAnsi="Times New Roman" w:cs="Times New Roman"/>
          <w:lang w:val="en-US"/>
        </w:rPr>
        <w:t xml:space="preserve"> </w:t>
      </w:r>
      <w:r w:rsidR="0018481C">
        <w:rPr>
          <w:rFonts w:ascii="Times New Roman" w:hAnsi="Times New Roman" w:cs="Times New Roman"/>
          <w:lang w:val="en-US"/>
        </w:rPr>
        <w:t xml:space="preserve">with a bigger target </w:t>
      </w:r>
      <w:r w:rsidR="004C1508">
        <w:rPr>
          <w:rFonts w:ascii="Times New Roman" w:hAnsi="Times New Roman" w:cs="Times New Roman"/>
          <w:lang w:val="en-US"/>
        </w:rPr>
        <w:t>area,</w:t>
      </w:r>
      <w:r w:rsidR="00210945">
        <w:rPr>
          <w:rFonts w:ascii="Times New Roman" w:hAnsi="Times New Roman" w:cs="Times New Roman"/>
          <w:lang w:val="en-US"/>
        </w:rPr>
        <w:t xml:space="preserve"> could decrease </w:t>
      </w:r>
      <w:r w:rsidR="0018481C">
        <w:rPr>
          <w:rFonts w:ascii="Times New Roman" w:hAnsi="Times New Roman" w:cs="Times New Roman"/>
          <w:lang w:val="en-US"/>
        </w:rPr>
        <w:t>this effect</w:t>
      </w:r>
      <w:r w:rsidR="00210945">
        <w:rPr>
          <w:rFonts w:ascii="Times New Roman" w:hAnsi="Times New Roman" w:cs="Times New Roman"/>
          <w:lang w:val="en-US"/>
        </w:rPr>
        <w:t>.</w:t>
      </w:r>
      <w:r w:rsidR="00631F86" w:rsidRPr="00B623C4">
        <w:rPr>
          <w:rFonts w:ascii="Times New Roman" w:hAnsi="Times New Roman" w:cs="Times New Roman"/>
          <w:lang w:val="en-US"/>
        </w:rPr>
        <w:t xml:space="preserve"> </w:t>
      </w:r>
      <w:r w:rsidR="0018481C">
        <w:rPr>
          <w:rFonts w:ascii="Times New Roman" w:hAnsi="Times New Roman" w:cs="Times New Roman"/>
          <w:lang w:val="en-US"/>
        </w:rPr>
        <w:t>Furthermore,</w:t>
      </w:r>
      <w:r w:rsidR="004C1508">
        <w:rPr>
          <w:rFonts w:ascii="Times New Roman" w:hAnsi="Times New Roman" w:cs="Times New Roman"/>
          <w:lang w:val="en-US"/>
        </w:rPr>
        <w:t xml:space="preserve"> due to the strenuous task the untrained individuals tired faster influencing the average result. </w:t>
      </w:r>
    </w:p>
    <w:p w14:paraId="51999463" w14:textId="0D7A81CD" w:rsidR="00631F86" w:rsidRPr="0018481C" w:rsidRDefault="00496F14" w:rsidP="00004A6D">
      <w:pPr>
        <w:rPr>
          <w:rFonts w:ascii="Times New Roman" w:hAnsi="Times New Roman" w:cs="Times New Roman"/>
          <w:lang w:val="en-US"/>
        </w:rPr>
      </w:pPr>
      <w:r>
        <w:rPr>
          <w:rFonts w:ascii="Times New Roman" w:hAnsi="Times New Roman" w:cs="Times New Roman"/>
          <w:lang w:val="en-US"/>
        </w:rPr>
        <w:t>An additional source of error</w:t>
      </w:r>
      <w:r w:rsidR="00273118">
        <w:rPr>
          <w:rFonts w:ascii="Times New Roman" w:hAnsi="Times New Roman" w:cs="Times New Roman"/>
          <w:lang w:val="en-US"/>
        </w:rPr>
        <w:t xml:space="preserve"> wa</w:t>
      </w:r>
      <w:r w:rsidR="00631F86" w:rsidRPr="00B623C4">
        <w:rPr>
          <w:rFonts w:ascii="Times New Roman" w:hAnsi="Times New Roman" w:cs="Times New Roman"/>
          <w:lang w:val="en-US"/>
        </w:rPr>
        <w:t>s the analysis of the high speed videos. At a framerate of 420</w:t>
      </w:r>
      <w:r w:rsidR="0079315B">
        <w:rPr>
          <w:rFonts w:ascii="Times New Roman" w:hAnsi="Times New Roman" w:cs="Times New Roman"/>
          <w:lang w:val="en-US"/>
        </w:rPr>
        <w:t> </w:t>
      </w:r>
      <w:r w:rsidR="00631F86" w:rsidRPr="00B623C4">
        <w:rPr>
          <w:rFonts w:ascii="Times New Roman" w:hAnsi="Times New Roman" w:cs="Times New Roman"/>
          <w:lang w:val="en-US"/>
        </w:rPr>
        <w:t xml:space="preserve">fps </w:t>
      </w:r>
      <w:r w:rsidR="00273118">
        <w:rPr>
          <w:rFonts w:ascii="Times New Roman" w:hAnsi="Times New Roman" w:cs="Times New Roman"/>
          <w:lang w:val="en-US"/>
        </w:rPr>
        <w:t>the resolution of the pictures wa</w:t>
      </w:r>
      <w:r w:rsidR="00631F86" w:rsidRPr="00B623C4">
        <w:rPr>
          <w:rFonts w:ascii="Times New Roman" w:hAnsi="Times New Roman" w:cs="Times New Roman"/>
          <w:lang w:val="en-US"/>
        </w:rPr>
        <w:t xml:space="preserve">s limited </w:t>
      </w:r>
      <w:r w:rsidR="007F66BE" w:rsidRPr="00B623C4">
        <w:rPr>
          <w:rFonts w:ascii="Times New Roman" w:hAnsi="Times New Roman" w:cs="Times New Roman"/>
          <w:lang w:val="en-US"/>
        </w:rPr>
        <w:t xml:space="preserve">and light effects </w:t>
      </w:r>
      <w:r w:rsidR="004F5073">
        <w:rPr>
          <w:rFonts w:ascii="Times New Roman" w:hAnsi="Times New Roman" w:cs="Times New Roman"/>
          <w:lang w:val="en-US"/>
        </w:rPr>
        <w:t>could</w:t>
      </w:r>
      <w:r w:rsidR="007F66BE" w:rsidRPr="00B623C4">
        <w:rPr>
          <w:rFonts w:ascii="Times New Roman" w:hAnsi="Times New Roman" w:cs="Times New Roman"/>
          <w:lang w:val="en-US"/>
        </w:rPr>
        <w:t xml:space="preserve"> overlay the markings on the striking objects, which </w:t>
      </w:r>
      <w:r w:rsidR="004F5073">
        <w:rPr>
          <w:rFonts w:ascii="Times New Roman" w:hAnsi="Times New Roman" w:cs="Times New Roman"/>
          <w:lang w:val="en-US"/>
        </w:rPr>
        <w:t>could</w:t>
      </w:r>
      <w:r w:rsidR="007F66BE" w:rsidRPr="00B623C4">
        <w:rPr>
          <w:rFonts w:ascii="Times New Roman" w:hAnsi="Times New Roman" w:cs="Times New Roman"/>
          <w:lang w:val="en-US"/>
        </w:rPr>
        <w:t xml:space="preserve"> </w:t>
      </w:r>
      <w:r w:rsidR="0018481C">
        <w:rPr>
          <w:rFonts w:ascii="Times New Roman" w:hAnsi="Times New Roman" w:cs="Times New Roman"/>
          <w:lang w:val="en-US"/>
        </w:rPr>
        <w:t xml:space="preserve">cause </w:t>
      </w:r>
      <w:r w:rsidR="007F66BE" w:rsidRPr="00B623C4">
        <w:rPr>
          <w:rFonts w:ascii="Times New Roman" w:hAnsi="Times New Roman" w:cs="Times New Roman"/>
          <w:lang w:val="en-US"/>
        </w:rPr>
        <w:t>small inaccuracies in the evaluation process.</w:t>
      </w:r>
      <w:r w:rsidR="00C33D03">
        <w:rPr>
          <w:rFonts w:ascii="Times New Roman" w:hAnsi="Times New Roman" w:cs="Times New Roman"/>
          <w:lang w:val="en-US"/>
        </w:rPr>
        <w:t xml:space="preserve"> The distance </w:t>
      </w:r>
      <w:r w:rsidR="0018481C">
        <w:rPr>
          <w:rFonts w:ascii="Times New Roman" w:hAnsi="Times New Roman" w:cs="Times New Roman"/>
          <w:lang w:val="en-US"/>
        </w:rPr>
        <w:t xml:space="preserve">between </w:t>
      </w:r>
      <w:r w:rsidR="00C33D03">
        <w:rPr>
          <w:rFonts w:ascii="Times New Roman" w:hAnsi="Times New Roman" w:cs="Times New Roman"/>
          <w:lang w:val="en-US"/>
        </w:rPr>
        <w:t xml:space="preserve">the impactor </w:t>
      </w:r>
      <w:r w:rsidR="0018481C">
        <w:rPr>
          <w:rFonts w:ascii="Times New Roman" w:hAnsi="Times New Roman" w:cs="Times New Roman"/>
          <w:lang w:val="en-US"/>
        </w:rPr>
        <w:t xml:space="preserve">and </w:t>
      </w:r>
      <w:r w:rsidR="00C33D03">
        <w:rPr>
          <w:rFonts w:ascii="Times New Roman" w:hAnsi="Times New Roman" w:cs="Times New Roman"/>
          <w:lang w:val="en-US"/>
        </w:rPr>
        <w:t>the camera differ</w:t>
      </w:r>
      <w:r w:rsidR="004F5073">
        <w:rPr>
          <w:rFonts w:ascii="Times New Roman" w:hAnsi="Times New Roman" w:cs="Times New Roman"/>
          <w:lang w:val="en-US"/>
        </w:rPr>
        <w:t>ed</w:t>
      </w:r>
      <w:r w:rsidR="00C33D03">
        <w:rPr>
          <w:rFonts w:ascii="Times New Roman" w:hAnsi="Times New Roman" w:cs="Times New Roman"/>
          <w:lang w:val="en-US"/>
        </w:rPr>
        <w:t xml:space="preserve"> </w:t>
      </w:r>
      <w:r w:rsidR="0018481C">
        <w:rPr>
          <w:rFonts w:ascii="Times New Roman" w:hAnsi="Times New Roman" w:cs="Times New Roman"/>
          <w:lang w:val="en-US"/>
        </w:rPr>
        <w:t xml:space="preserve">slightly </w:t>
      </w:r>
      <w:r w:rsidR="00C33D03">
        <w:rPr>
          <w:rFonts w:ascii="Times New Roman" w:hAnsi="Times New Roman" w:cs="Times New Roman"/>
          <w:lang w:val="en-US"/>
        </w:rPr>
        <w:t xml:space="preserve">in each strike and therefore the scale, which </w:t>
      </w:r>
      <w:r w:rsidR="004F5073">
        <w:rPr>
          <w:rFonts w:ascii="Times New Roman" w:hAnsi="Times New Roman" w:cs="Times New Roman"/>
          <w:lang w:val="en-US"/>
        </w:rPr>
        <w:t>has been</w:t>
      </w:r>
      <w:r w:rsidR="00C33D03">
        <w:rPr>
          <w:rFonts w:ascii="Times New Roman" w:hAnsi="Times New Roman" w:cs="Times New Roman"/>
          <w:lang w:val="en-US"/>
        </w:rPr>
        <w:t xml:space="preserve"> centered on the </w:t>
      </w:r>
      <w:r w:rsidR="00C33D03" w:rsidRPr="0018481C">
        <w:rPr>
          <w:rFonts w:ascii="Times New Roman" w:hAnsi="Times New Roman" w:cs="Times New Roman"/>
          <w:lang w:val="en-US"/>
        </w:rPr>
        <w:t xml:space="preserve">target, </w:t>
      </w:r>
      <w:r w:rsidR="004F5073" w:rsidRPr="0018481C">
        <w:rPr>
          <w:rFonts w:ascii="Times New Roman" w:hAnsi="Times New Roman" w:cs="Times New Roman"/>
          <w:lang w:val="en-US"/>
        </w:rPr>
        <w:t>was</w:t>
      </w:r>
      <w:r w:rsidR="00C33D03" w:rsidRPr="0018481C">
        <w:rPr>
          <w:rFonts w:ascii="Times New Roman" w:hAnsi="Times New Roman" w:cs="Times New Roman"/>
          <w:lang w:val="en-US"/>
        </w:rPr>
        <w:t xml:space="preserve"> not perfectly accurate for every hit.</w:t>
      </w:r>
    </w:p>
    <w:p w14:paraId="0BDE874A" w14:textId="2E1A800A" w:rsidR="00A20B5F" w:rsidRDefault="00273118" w:rsidP="00004A6D">
      <w:pPr>
        <w:rPr>
          <w:rFonts w:ascii="Times New Roman" w:hAnsi="Times New Roman" w:cs="Times New Roman"/>
          <w:lang w:val="en-US"/>
        </w:rPr>
      </w:pPr>
      <w:r>
        <w:rPr>
          <w:rFonts w:ascii="Times New Roman" w:hAnsi="Times New Roman" w:cs="Times New Roman"/>
          <w:lang w:val="en-US"/>
        </w:rPr>
        <w:t>The study wa</w:t>
      </w:r>
      <w:r w:rsidR="0018481C" w:rsidRPr="0018481C">
        <w:rPr>
          <w:rFonts w:ascii="Times New Roman" w:hAnsi="Times New Roman" w:cs="Times New Roman"/>
          <w:lang w:val="en-US"/>
        </w:rPr>
        <w:t xml:space="preserve">s limited to </w:t>
      </w:r>
      <w:r w:rsidR="00A20B5F" w:rsidRPr="0018481C">
        <w:rPr>
          <w:rFonts w:ascii="Times New Roman" w:hAnsi="Times New Roman" w:cs="Times New Roman"/>
          <w:lang w:val="en-US"/>
        </w:rPr>
        <w:t>horizontal strikes</w:t>
      </w:r>
      <w:r w:rsidR="007E0206">
        <w:rPr>
          <w:rFonts w:ascii="Times New Roman" w:hAnsi="Times New Roman" w:cs="Times New Roman"/>
          <w:lang w:val="en-US"/>
        </w:rPr>
        <w:t xml:space="preserve"> and</w:t>
      </w:r>
      <w:r w:rsidR="0018481C" w:rsidRPr="0018481C">
        <w:rPr>
          <w:rFonts w:ascii="Times New Roman" w:hAnsi="Times New Roman" w:cs="Times New Roman"/>
          <w:lang w:val="en-US"/>
        </w:rPr>
        <w:t xml:space="preserve"> i</w:t>
      </w:r>
      <w:r w:rsidR="00A20B5F" w:rsidRPr="0018481C">
        <w:rPr>
          <w:rFonts w:ascii="Times New Roman" w:hAnsi="Times New Roman" w:cs="Times New Roman"/>
          <w:lang w:val="en-US"/>
        </w:rPr>
        <w:t xml:space="preserve">t is </w:t>
      </w:r>
      <w:r w:rsidR="0018481C" w:rsidRPr="0018481C">
        <w:rPr>
          <w:rFonts w:ascii="Times New Roman" w:hAnsi="Times New Roman" w:cs="Times New Roman"/>
          <w:lang w:val="en-US"/>
        </w:rPr>
        <w:t>likely</w:t>
      </w:r>
      <w:r w:rsidR="00A20B5F" w:rsidRPr="0018481C">
        <w:rPr>
          <w:rFonts w:ascii="Times New Roman" w:hAnsi="Times New Roman" w:cs="Times New Roman"/>
          <w:lang w:val="en-US"/>
        </w:rPr>
        <w:t xml:space="preserve"> that vertical or diagonal strikes would lead to different results.</w:t>
      </w:r>
      <w:r w:rsidR="00286DE2">
        <w:rPr>
          <w:rFonts w:ascii="Times New Roman" w:hAnsi="Times New Roman" w:cs="Times New Roman"/>
          <w:lang w:val="en-US"/>
        </w:rPr>
        <w:t xml:space="preserve"> These </w:t>
      </w:r>
      <w:r w:rsidR="00BE2DA8">
        <w:rPr>
          <w:rFonts w:ascii="Times New Roman" w:hAnsi="Times New Roman" w:cs="Times New Roman"/>
          <w:lang w:val="en-US"/>
        </w:rPr>
        <w:t>types of strikes should also be investigated but would require a different setup.</w:t>
      </w:r>
    </w:p>
    <w:p w14:paraId="72F8D5E1" w14:textId="77777777" w:rsidR="00C318A0" w:rsidRDefault="00C318A0" w:rsidP="00004A6D">
      <w:pPr>
        <w:rPr>
          <w:rFonts w:ascii="Times New Roman" w:hAnsi="Times New Roman" w:cs="Times New Roman"/>
          <w:b/>
          <w:lang w:val="en-US"/>
        </w:rPr>
      </w:pPr>
      <w:r>
        <w:rPr>
          <w:rFonts w:ascii="Times New Roman" w:hAnsi="Times New Roman" w:cs="Times New Roman"/>
          <w:b/>
          <w:lang w:val="en-US"/>
        </w:rPr>
        <w:t>Conclusion</w:t>
      </w:r>
    </w:p>
    <w:p w14:paraId="0A1DA2D2" w14:textId="64802F08" w:rsidR="0085406E" w:rsidRDefault="00E3507C" w:rsidP="00004A6D">
      <w:pPr>
        <w:rPr>
          <w:rFonts w:ascii="Times New Roman" w:hAnsi="Times New Roman" w:cs="Times New Roman"/>
          <w:lang w:val="en-US"/>
        </w:rPr>
      </w:pPr>
      <w:r w:rsidRPr="00E3507C">
        <w:rPr>
          <w:rFonts w:ascii="Times New Roman" w:hAnsi="Times New Roman" w:cs="Times New Roman"/>
          <w:lang w:val="en-US"/>
        </w:rPr>
        <w:lastRenderedPageBreak/>
        <w:t>This</w:t>
      </w:r>
      <w:r>
        <w:rPr>
          <w:rFonts w:ascii="Times New Roman" w:hAnsi="Times New Roman" w:cs="Times New Roman"/>
          <w:lang w:val="en-US"/>
        </w:rPr>
        <w:t xml:space="preserve"> study provides the impact energies, impact mas</w:t>
      </w:r>
      <w:r w:rsidR="00273118">
        <w:rPr>
          <w:rFonts w:ascii="Times New Roman" w:hAnsi="Times New Roman" w:cs="Times New Roman"/>
          <w:lang w:val="en-US"/>
        </w:rPr>
        <w:t>ses, and impact velocities for</w:t>
      </w:r>
      <w:r>
        <w:rPr>
          <w:rFonts w:ascii="Times New Roman" w:hAnsi="Times New Roman" w:cs="Times New Roman"/>
          <w:lang w:val="en-US"/>
        </w:rPr>
        <w:t xml:space="preserve"> horizontal strike</w:t>
      </w:r>
      <w:r w:rsidR="00273118">
        <w:rPr>
          <w:rFonts w:ascii="Times New Roman" w:hAnsi="Times New Roman" w:cs="Times New Roman"/>
          <w:lang w:val="en-US"/>
        </w:rPr>
        <w:t>s with</w:t>
      </w:r>
      <w:r>
        <w:rPr>
          <w:rFonts w:ascii="Times New Roman" w:hAnsi="Times New Roman" w:cs="Times New Roman"/>
          <w:lang w:val="en-US"/>
        </w:rPr>
        <w:t xml:space="preserve"> a combination wrench, an aluminum pipe, a golf club, and a spade</w:t>
      </w:r>
      <w:r w:rsidR="00482477">
        <w:rPr>
          <w:rFonts w:ascii="Times New Roman" w:hAnsi="Times New Roman" w:cs="Times New Roman"/>
          <w:lang w:val="en-US"/>
        </w:rPr>
        <w:t>, as representative</w:t>
      </w:r>
      <w:r w:rsidR="00F154FC">
        <w:rPr>
          <w:rFonts w:ascii="Times New Roman" w:hAnsi="Times New Roman" w:cs="Times New Roman"/>
          <w:lang w:val="en-US"/>
        </w:rPr>
        <w:t>s</w:t>
      </w:r>
      <w:r w:rsidR="00482477">
        <w:rPr>
          <w:rFonts w:ascii="Times New Roman" w:hAnsi="Times New Roman" w:cs="Times New Roman"/>
          <w:lang w:val="en-US"/>
        </w:rPr>
        <w:t xml:space="preserve"> for everyday items</w:t>
      </w:r>
      <w:r>
        <w:rPr>
          <w:rFonts w:ascii="Times New Roman" w:hAnsi="Times New Roman" w:cs="Times New Roman"/>
          <w:lang w:val="en-US"/>
        </w:rPr>
        <w:t xml:space="preserve">. </w:t>
      </w:r>
      <w:r w:rsidR="00F154FC">
        <w:rPr>
          <w:rFonts w:ascii="Times New Roman" w:hAnsi="Times New Roman" w:cs="Times New Roman"/>
          <w:lang w:val="en-US"/>
        </w:rPr>
        <w:t>Additionally, it compares the ranges of all the objects for female and male volunteers.</w:t>
      </w:r>
      <w:r w:rsidR="00405539">
        <w:rPr>
          <w:rFonts w:ascii="Times New Roman" w:hAnsi="Times New Roman" w:cs="Times New Roman"/>
          <w:lang w:val="en-US"/>
        </w:rPr>
        <w:t xml:space="preserve"> </w:t>
      </w:r>
      <w:r>
        <w:rPr>
          <w:rFonts w:ascii="Times New Roman" w:hAnsi="Times New Roman" w:cs="Times New Roman"/>
          <w:lang w:val="en-US"/>
        </w:rPr>
        <w:t xml:space="preserve">The higher the MOI the higher </w:t>
      </w:r>
      <w:r w:rsidR="00C229D2">
        <w:rPr>
          <w:rFonts w:ascii="Times New Roman" w:hAnsi="Times New Roman" w:cs="Times New Roman"/>
          <w:lang w:val="en-US"/>
        </w:rPr>
        <w:t xml:space="preserve">is </w:t>
      </w:r>
      <w:r>
        <w:rPr>
          <w:rFonts w:ascii="Times New Roman" w:hAnsi="Times New Roman" w:cs="Times New Roman"/>
          <w:lang w:val="en-US"/>
        </w:rPr>
        <w:t>the energy</w:t>
      </w:r>
      <w:r w:rsidR="005D73DE">
        <w:rPr>
          <w:rFonts w:ascii="Times New Roman" w:hAnsi="Times New Roman" w:cs="Times New Roman"/>
          <w:lang w:val="en-US"/>
        </w:rPr>
        <w:t>,</w:t>
      </w:r>
      <w:r>
        <w:rPr>
          <w:rFonts w:ascii="Times New Roman" w:hAnsi="Times New Roman" w:cs="Times New Roman"/>
          <w:lang w:val="en-US"/>
        </w:rPr>
        <w:t xml:space="preserve"> up to </w:t>
      </w:r>
      <w:r w:rsidR="00482477">
        <w:rPr>
          <w:rFonts w:ascii="Times New Roman" w:hAnsi="Times New Roman" w:cs="Times New Roman"/>
          <w:lang w:val="en-US"/>
        </w:rPr>
        <w:t xml:space="preserve">the point </w:t>
      </w:r>
      <w:r w:rsidR="005D73DE">
        <w:rPr>
          <w:rFonts w:ascii="Times New Roman" w:hAnsi="Times New Roman" w:cs="Times New Roman"/>
          <w:lang w:val="en-US"/>
        </w:rPr>
        <w:t xml:space="preserve">where </w:t>
      </w:r>
      <w:r w:rsidR="00482477">
        <w:rPr>
          <w:rFonts w:ascii="Times New Roman" w:hAnsi="Times New Roman" w:cs="Times New Roman"/>
          <w:lang w:val="en-US"/>
        </w:rPr>
        <w:t xml:space="preserve">the hitter </w:t>
      </w:r>
      <w:r w:rsidR="005D73DE">
        <w:rPr>
          <w:rFonts w:ascii="Times New Roman" w:hAnsi="Times New Roman" w:cs="Times New Roman"/>
          <w:lang w:val="en-US"/>
        </w:rPr>
        <w:t>is unable to</w:t>
      </w:r>
      <w:r w:rsidR="00482477">
        <w:rPr>
          <w:rFonts w:ascii="Times New Roman" w:hAnsi="Times New Roman" w:cs="Times New Roman"/>
          <w:lang w:val="en-US"/>
        </w:rPr>
        <w:t xml:space="preserve"> hold or accelerate the object. </w:t>
      </w:r>
      <w:r w:rsidR="001935A6">
        <w:rPr>
          <w:rFonts w:ascii="Times New Roman" w:hAnsi="Times New Roman" w:cs="Times New Roman"/>
          <w:lang w:val="en-US"/>
        </w:rPr>
        <w:t xml:space="preserve">The energy </w:t>
      </w:r>
      <w:r w:rsidR="00C845E3">
        <w:rPr>
          <w:rFonts w:ascii="Times New Roman" w:hAnsi="Times New Roman" w:cs="Times New Roman"/>
          <w:lang w:val="en-US"/>
        </w:rPr>
        <w:t xml:space="preserve">and velocity </w:t>
      </w:r>
      <w:r w:rsidR="00BC7879">
        <w:rPr>
          <w:rFonts w:ascii="Times New Roman" w:hAnsi="Times New Roman" w:cs="Times New Roman"/>
          <w:lang w:val="en-US"/>
        </w:rPr>
        <w:t>of</w:t>
      </w:r>
      <w:r w:rsidR="001935A6">
        <w:rPr>
          <w:rFonts w:ascii="Times New Roman" w:hAnsi="Times New Roman" w:cs="Times New Roman"/>
          <w:lang w:val="en-US"/>
        </w:rPr>
        <w:t xml:space="preserve"> al</w:t>
      </w:r>
      <w:r w:rsidR="005D73DE">
        <w:rPr>
          <w:rFonts w:ascii="Times New Roman" w:hAnsi="Times New Roman" w:cs="Times New Roman"/>
          <w:lang w:val="en-US"/>
        </w:rPr>
        <w:t>l</w:t>
      </w:r>
      <w:r w:rsidR="001935A6">
        <w:rPr>
          <w:rFonts w:ascii="Times New Roman" w:hAnsi="Times New Roman" w:cs="Times New Roman"/>
          <w:lang w:val="en-US"/>
        </w:rPr>
        <w:t xml:space="preserve"> objects </w:t>
      </w:r>
      <w:r w:rsidR="00A729C7">
        <w:rPr>
          <w:rFonts w:ascii="Times New Roman" w:hAnsi="Times New Roman" w:cs="Times New Roman"/>
          <w:lang w:val="en-US"/>
        </w:rPr>
        <w:t>are</w:t>
      </w:r>
      <w:r w:rsidR="00BC7879">
        <w:rPr>
          <w:rFonts w:ascii="Times New Roman" w:hAnsi="Times New Roman" w:cs="Times New Roman"/>
          <w:lang w:val="en-US"/>
        </w:rPr>
        <w:t xml:space="preserve"> significantly higher for the male volunteers than </w:t>
      </w:r>
      <w:r w:rsidR="00C229D2">
        <w:rPr>
          <w:rFonts w:ascii="Times New Roman" w:hAnsi="Times New Roman" w:cs="Times New Roman"/>
          <w:lang w:val="en-US"/>
        </w:rPr>
        <w:t>they are</w:t>
      </w:r>
      <w:r w:rsidR="00BC7879">
        <w:rPr>
          <w:rFonts w:ascii="Times New Roman" w:hAnsi="Times New Roman" w:cs="Times New Roman"/>
          <w:lang w:val="en-US"/>
        </w:rPr>
        <w:t xml:space="preserve"> for </w:t>
      </w:r>
      <w:r w:rsidR="001935A6">
        <w:rPr>
          <w:rFonts w:ascii="Times New Roman" w:hAnsi="Times New Roman" w:cs="Times New Roman"/>
          <w:lang w:val="en-US"/>
        </w:rPr>
        <w:t>female</w:t>
      </w:r>
      <w:r w:rsidR="00BC7879">
        <w:rPr>
          <w:rFonts w:ascii="Times New Roman" w:hAnsi="Times New Roman" w:cs="Times New Roman"/>
          <w:lang w:val="en-US"/>
        </w:rPr>
        <w:t xml:space="preserve"> volunteers</w:t>
      </w:r>
      <w:r w:rsidR="001935A6">
        <w:rPr>
          <w:rFonts w:ascii="Times New Roman" w:hAnsi="Times New Roman" w:cs="Times New Roman"/>
          <w:lang w:val="en-US"/>
        </w:rPr>
        <w:t>.</w:t>
      </w:r>
      <w:r w:rsidR="00C845E3">
        <w:rPr>
          <w:rFonts w:ascii="Times New Roman" w:hAnsi="Times New Roman" w:cs="Times New Roman"/>
          <w:lang w:val="en-US"/>
        </w:rPr>
        <w:t xml:space="preserve"> However, the impact masses of the female hitters are higher except for the spade.</w:t>
      </w:r>
      <w:r w:rsidR="00434246">
        <w:rPr>
          <w:rFonts w:ascii="Times New Roman" w:hAnsi="Times New Roman" w:cs="Times New Roman"/>
          <w:lang w:val="en-US"/>
        </w:rPr>
        <w:t xml:space="preserve"> The reason is so far unclear.</w:t>
      </w:r>
      <w:r w:rsidR="00F154FC">
        <w:rPr>
          <w:rFonts w:ascii="Times New Roman" w:hAnsi="Times New Roman" w:cs="Times New Roman"/>
          <w:lang w:val="en-US"/>
        </w:rPr>
        <w:t xml:space="preserve"> There is a correlation between the body mass and the </w:t>
      </w:r>
      <w:r w:rsidR="00405C86">
        <w:rPr>
          <w:rFonts w:ascii="Times New Roman" w:hAnsi="Times New Roman" w:cs="Times New Roman"/>
          <w:lang w:val="en-US"/>
        </w:rPr>
        <w:t xml:space="preserve">hitting </w:t>
      </w:r>
      <w:r w:rsidR="00F154FC">
        <w:rPr>
          <w:rFonts w:ascii="Times New Roman" w:hAnsi="Times New Roman" w:cs="Times New Roman"/>
          <w:lang w:val="en-US"/>
        </w:rPr>
        <w:t>energy.</w:t>
      </w:r>
      <w:r w:rsidR="00A729C7">
        <w:rPr>
          <w:rFonts w:ascii="Times New Roman" w:hAnsi="Times New Roman" w:cs="Times New Roman"/>
          <w:lang w:val="en-US"/>
        </w:rPr>
        <w:t xml:space="preserve"> </w:t>
      </w:r>
      <w:r w:rsidR="0085406E">
        <w:rPr>
          <w:rFonts w:ascii="Times New Roman" w:hAnsi="Times New Roman" w:cs="Times New Roman"/>
          <w:lang w:val="en-US"/>
        </w:rPr>
        <w:t xml:space="preserve">Literature values for skull fractures and thorax injuries </w:t>
      </w:r>
      <w:r w:rsidR="00273118">
        <w:rPr>
          <w:rFonts w:ascii="Times New Roman" w:hAnsi="Times New Roman" w:cs="Times New Roman"/>
          <w:lang w:val="en-US"/>
        </w:rPr>
        <w:t>can be consulted</w:t>
      </w:r>
      <w:r w:rsidR="0085406E">
        <w:rPr>
          <w:rFonts w:ascii="Times New Roman" w:hAnsi="Times New Roman" w:cs="Times New Roman"/>
          <w:lang w:val="en-US"/>
        </w:rPr>
        <w:t xml:space="preserve">, in </w:t>
      </w:r>
      <w:r w:rsidR="0085406E" w:rsidRPr="00C229D2">
        <w:rPr>
          <w:rFonts w:ascii="Times New Roman" w:hAnsi="Times New Roman" w:cs="Times New Roman"/>
          <w:lang w:val="en-US"/>
        </w:rPr>
        <w:t xml:space="preserve">order to </w:t>
      </w:r>
      <w:r w:rsidR="00C229D2" w:rsidRPr="00C229D2">
        <w:rPr>
          <w:rFonts w:ascii="Times New Roman" w:hAnsi="Times New Roman" w:cs="Times New Roman"/>
          <w:lang w:val="en-US"/>
        </w:rPr>
        <w:t>determine</w:t>
      </w:r>
      <w:r w:rsidR="0085406E" w:rsidRPr="00C229D2">
        <w:rPr>
          <w:rFonts w:ascii="Times New Roman" w:hAnsi="Times New Roman" w:cs="Times New Roman"/>
          <w:lang w:val="en-US"/>
        </w:rPr>
        <w:t xml:space="preserve"> the</w:t>
      </w:r>
      <w:r w:rsidR="0085406E">
        <w:rPr>
          <w:rFonts w:ascii="Times New Roman" w:hAnsi="Times New Roman" w:cs="Times New Roman"/>
          <w:lang w:val="en-US"/>
        </w:rPr>
        <w:t xml:space="preserve"> injury potential of </w:t>
      </w:r>
      <w:r w:rsidR="00273118">
        <w:rPr>
          <w:rFonts w:ascii="Times New Roman" w:hAnsi="Times New Roman" w:cs="Times New Roman"/>
          <w:lang w:val="en-US"/>
        </w:rPr>
        <w:t>hit</w:t>
      </w:r>
      <w:r w:rsidR="00405C86">
        <w:rPr>
          <w:rFonts w:ascii="Times New Roman" w:hAnsi="Times New Roman" w:cs="Times New Roman"/>
          <w:lang w:val="en-US"/>
        </w:rPr>
        <w:t>s</w:t>
      </w:r>
      <w:r w:rsidR="00273118">
        <w:rPr>
          <w:rFonts w:ascii="Times New Roman" w:hAnsi="Times New Roman" w:cs="Times New Roman"/>
          <w:lang w:val="en-US"/>
        </w:rPr>
        <w:t xml:space="preserve"> with </w:t>
      </w:r>
      <w:r w:rsidR="0085406E">
        <w:rPr>
          <w:rFonts w:ascii="Times New Roman" w:hAnsi="Times New Roman" w:cs="Times New Roman"/>
          <w:lang w:val="en-US"/>
        </w:rPr>
        <w:t>each object.</w:t>
      </w:r>
    </w:p>
    <w:p w14:paraId="5049E36B" w14:textId="77777777" w:rsidR="003A6C22" w:rsidRPr="00B623C4" w:rsidRDefault="003A6C22" w:rsidP="00004A6D">
      <w:pPr>
        <w:rPr>
          <w:rFonts w:ascii="Times New Roman" w:hAnsi="Times New Roman" w:cs="Times New Roman"/>
          <w:b/>
          <w:lang w:val="en-US"/>
        </w:rPr>
      </w:pPr>
      <w:r w:rsidRPr="00B623C4">
        <w:rPr>
          <w:rFonts w:ascii="Times New Roman" w:hAnsi="Times New Roman" w:cs="Times New Roman"/>
          <w:b/>
          <w:lang w:val="en-US"/>
        </w:rPr>
        <w:t>Acknowledgements</w:t>
      </w:r>
    </w:p>
    <w:p w14:paraId="3DA657B0" w14:textId="77777777" w:rsidR="00C24307" w:rsidRDefault="00C24307" w:rsidP="00004A6D">
      <w:pPr>
        <w:rPr>
          <w:rFonts w:ascii="Times New Roman" w:hAnsi="Times New Roman" w:cs="Times New Roman"/>
          <w:lang w:val="en-US"/>
        </w:rPr>
      </w:pPr>
      <w:r w:rsidRPr="00C24307">
        <w:rPr>
          <w:rFonts w:ascii="Times New Roman" w:hAnsi="Times New Roman" w:cs="Times New Roman"/>
          <w:lang w:val="en-US"/>
        </w:rPr>
        <w:t>The authors declare that they have no conflict of interest.</w:t>
      </w:r>
    </w:p>
    <w:p w14:paraId="317ED048" w14:textId="77777777" w:rsidR="00325962" w:rsidRPr="00C24307" w:rsidRDefault="00C24307" w:rsidP="00004A6D">
      <w:pPr>
        <w:rPr>
          <w:rFonts w:ascii="Times New Roman" w:hAnsi="Times New Roman" w:cs="Times New Roman"/>
          <w:lang w:val="en-US"/>
        </w:rPr>
      </w:pPr>
      <w:r w:rsidRPr="00D06E3F">
        <w:rPr>
          <w:rFonts w:ascii="Times New Roman" w:hAnsi="Times New Roman" w:cs="Times New Roman"/>
          <w:lang w:val="en-US"/>
        </w:rPr>
        <w:t>All procedures performed in studies involving human participants were in accordance with the ethical standards of the institutional and/or national research committee and with the 1964 Helsinki declaration and its later amendments or comparable ethical standards.</w:t>
      </w:r>
      <w:r w:rsidR="005B1240">
        <w:rPr>
          <w:rFonts w:ascii="Times New Roman" w:hAnsi="Times New Roman" w:cs="Times New Roman"/>
          <w:lang w:val="en-US"/>
        </w:rPr>
        <w:t xml:space="preserve"> </w:t>
      </w:r>
      <w:r w:rsidR="00325962" w:rsidRPr="00CA2078">
        <w:rPr>
          <w:rFonts w:ascii="Times New Roman" w:hAnsi="Times New Roman" w:cs="Times New Roman"/>
          <w:lang w:val="en-US"/>
        </w:rPr>
        <w:t>Informed consent was obtained from all individual participants included in the study.</w:t>
      </w:r>
    </w:p>
    <w:p w14:paraId="69092FB9" w14:textId="77777777" w:rsidR="003108F6" w:rsidRPr="00C229D2" w:rsidRDefault="003108F6" w:rsidP="00004A6D">
      <w:pPr>
        <w:rPr>
          <w:rFonts w:ascii="Times New Roman" w:hAnsi="Times New Roman" w:cs="Times New Roman"/>
          <w:b/>
          <w:lang w:val="en-US"/>
        </w:rPr>
      </w:pPr>
      <w:r w:rsidRPr="00C229D2">
        <w:rPr>
          <w:rFonts w:ascii="Times New Roman" w:hAnsi="Times New Roman" w:cs="Times New Roman"/>
          <w:b/>
          <w:lang w:val="en-US"/>
        </w:rPr>
        <w:t>References</w:t>
      </w:r>
    </w:p>
    <w:p w14:paraId="47B068DE" w14:textId="77777777" w:rsidR="00DE2A0D" w:rsidRPr="00C229D2" w:rsidRDefault="008E7E80" w:rsidP="00DE2A0D">
      <w:pPr>
        <w:pStyle w:val="Absatz1"/>
        <w:spacing w:line="240" w:lineRule="atLeast"/>
        <w:ind w:left="0"/>
        <w:jc w:val="left"/>
        <w:rPr>
          <w:rFonts w:ascii="Times New Roman" w:hAnsi="Times New Roman"/>
          <w:noProof/>
          <w:szCs w:val="22"/>
          <w:lang w:val="en-US"/>
        </w:rPr>
      </w:pPr>
      <w:r w:rsidRPr="00C229D2">
        <w:rPr>
          <w:rFonts w:ascii="Times New Roman" w:hAnsi="Times New Roman"/>
          <w:szCs w:val="22"/>
          <w:lang w:val="en-US"/>
        </w:rPr>
        <w:fldChar w:fldCharType="begin"/>
      </w:r>
      <w:r w:rsidRPr="00C229D2">
        <w:rPr>
          <w:rFonts w:ascii="Times New Roman" w:hAnsi="Times New Roman"/>
          <w:szCs w:val="22"/>
          <w:lang w:val="en-US"/>
        </w:rPr>
        <w:instrText xml:space="preserve"> ADDIN EN.REFLIST </w:instrText>
      </w:r>
      <w:r w:rsidRPr="00C229D2">
        <w:rPr>
          <w:rFonts w:ascii="Times New Roman" w:hAnsi="Times New Roman"/>
          <w:szCs w:val="22"/>
          <w:lang w:val="en-US"/>
        </w:rPr>
        <w:fldChar w:fldCharType="separate"/>
      </w:r>
      <w:bookmarkStart w:id="1" w:name="_ENREF_1"/>
      <w:r w:rsidR="00DE2A0D" w:rsidRPr="00C229D2">
        <w:rPr>
          <w:rFonts w:ascii="Times New Roman" w:hAnsi="Times New Roman"/>
          <w:noProof/>
          <w:szCs w:val="22"/>
          <w:lang w:val="en-US"/>
        </w:rPr>
        <w:t>1. Yoganandan N, Zhang J, Pintar F (2004) Force and acceleration corridors from lateral head impact. Traffic Inj Prev 5 (4):368-373. doi:10.1080/15389580490510336</w:t>
      </w:r>
      <w:bookmarkEnd w:id="1"/>
    </w:p>
    <w:p w14:paraId="263BEFC2" w14:textId="77777777" w:rsidR="00DE2A0D" w:rsidRPr="00C229D2" w:rsidRDefault="00DE2A0D" w:rsidP="00DE2A0D">
      <w:pPr>
        <w:pStyle w:val="Absatz1"/>
        <w:spacing w:line="240" w:lineRule="atLeast"/>
        <w:ind w:left="0"/>
        <w:jc w:val="left"/>
        <w:rPr>
          <w:rFonts w:ascii="Times New Roman" w:hAnsi="Times New Roman"/>
          <w:noProof/>
          <w:szCs w:val="22"/>
          <w:lang w:val="en-US"/>
        </w:rPr>
      </w:pPr>
      <w:bookmarkStart w:id="2" w:name="_ENREF_2"/>
      <w:r w:rsidRPr="00C229D2">
        <w:rPr>
          <w:rFonts w:ascii="Times New Roman" w:hAnsi="Times New Roman"/>
          <w:noProof/>
          <w:szCs w:val="22"/>
          <w:lang w:val="en-US"/>
        </w:rPr>
        <w:t>2. Yoganandan N, Pintar FA, Sances A, Jr., Walsh PR, Ewing CL, Thomas DJ, Snyder RG (1995) Biomechanics of skull fracture. J Neurotrauma 12 (4):659-668</w:t>
      </w:r>
      <w:bookmarkEnd w:id="2"/>
    </w:p>
    <w:p w14:paraId="42909524" w14:textId="77777777" w:rsidR="00DE2A0D" w:rsidRPr="00C229D2" w:rsidRDefault="00DE2A0D" w:rsidP="00DE2A0D">
      <w:pPr>
        <w:pStyle w:val="Absatz1"/>
        <w:spacing w:line="240" w:lineRule="atLeast"/>
        <w:ind w:left="0"/>
        <w:jc w:val="left"/>
        <w:rPr>
          <w:rFonts w:ascii="Times New Roman" w:hAnsi="Times New Roman"/>
          <w:noProof/>
          <w:szCs w:val="22"/>
          <w:lang w:val="en-US"/>
        </w:rPr>
      </w:pPr>
      <w:bookmarkStart w:id="3" w:name="_ENREF_3"/>
      <w:r w:rsidRPr="00C229D2">
        <w:rPr>
          <w:rFonts w:ascii="Times New Roman" w:hAnsi="Times New Roman"/>
          <w:noProof/>
          <w:szCs w:val="22"/>
          <w:lang w:val="en-US"/>
        </w:rPr>
        <w:t>3. Cooper GJ, Taylor DE (1989) Biophysics of impact injury to the chest and abdomen. J R Army Med Corps 135 (2):58-67</w:t>
      </w:r>
      <w:bookmarkEnd w:id="3"/>
    </w:p>
    <w:p w14:paraId="18B600AA" w14:textId="77777777" w:rsidR="00DE2A0D" w:rsidRPr="00C229D2" w:rsidRDefault="00DE2A0D" w:rsidP="00DE2A0D">
      <w:pPr>
        <w:pStyle w:val="Absatz1"/>
        <w:spacing w:line="240" w:lineRule="atLeast"/>
        <w:ind w:left="0"/>
        <w:jc w:val="left"/>
        <w:rPr>
          <w:rFonts w:ascii="Times New Roman" w:hAnsi="Times New Roman"/>
          <w:noProof/>
          <w:szCs w:val="22"/>
          <w:lang w:val="en-US"/>
        </w:rPr>
      </w:pPr>
      <w:bookmarkStart w:id="4" w:name="_ENREF_4"/>
      <w:r w:rsidRPr="00C229D2">
        <w:rPr>
          <w:rFonts w:ascii="Times New Roman" w:hAnsi="Times New Roman"/>
          <w:noProof/>
          <w:szCs w:val="22"/>
          <w:lang w:val="en-US"/>
        </w:rPr>
        <w:t>4. Purdue B, Fernando GC (1989) The mechanism of fatal cardiopulmonary injury caused by a blow from a golf club. Forensic science international 42 (1-2):125-130</w:t>
      </w:r>
      <w:bookmarkEnd w:id="4"/>
    </w:p>
    <w:p w14:paraId="686B3E40" w14:textId="77777777" w:rsidR="00DE2A0D" w:rsidRPr="00C229D2" w:rsidRDefault="00DE2A0D" w:rsidP="00DE2A0D">
      <w:pPr>
        <w:pStyle w:val="Absatz1"/>
        <w:spacing w:line="240" w:lineRule="atLeast"/>
        <w:ind w:left="0"/>
        <w:jc w:val="left"/>
        <w:rPr>
          <w:rFonts w:ascii="Times New Roman" w:hAnsi="Times New Roman"/>
          <w:noProof/>
          <w:szCs w:val="22"/>
          <w:lang w:val="en-US"/>
        </w:rPr>
      </w:pPr>
      <w:bookmarkStart w:id="5" w:name="_ENREF_5"/>
      <w:r w:rsidRPr="00C229D2">
        <w:rPr>
          <w:rFonts w:ascii="Times New Roman" w:hAnsi="Times New Roman"/>
          <w:noProof/>
          <w:szCs w:val="22"/>
          <w:lang w:val="en-US"/>
        </w:rPr>
        <w:t>5. Jayasundera T, Vote B, Joondeph B (2003) Golf-related ocular injuries. Clin Experiment Ophthalmol 31 (2):110-113</w:t>
      </w:r>
      <w:bookmarkEnd w:id="5"/>
    </w:p>
    <w:p w14:paraId="2052D6E9" w14:textId="77777777" w:rsidR="00DE2A0D" w:rsidRPr="00C229D2" w:rsidRDefault="00DE2A0D" w:rsidP="00DE2A0D">
      <w:pPr>
        <w:pStyle w:val="Absatz1"/>
        <w:spacing w:line="240" w:lineRule="atLeast"/>
        <w:ind w:left="0"/>
        <w:jc w:val="left"/>
        <w:rPr>
          <w:rFonts w:ascii="Times New Roman" w:hAnsi="Times New Roman"/>
          <w:noProof/>
          <w:szCs w:val="22"/>
          <w:lang w:val="en-US"/>
        </w:rPr>
      </w:pPr>
      <w:bookmarkStart w:id="6" w:name="_ENREF_6"/>
      <w:r w:rsidRPr="00C229D2">
        <w:rPr>
          <w:rFonts w:ascii="Times New Roman" w:hAnsi="Times New Roman"/>
          <w:noProof/>
          <w:szCs w:val="22"/>
          <w:lang w:val="en-US"/>
        </w:rPr>
        <w:t>6. Groleau GA, Tso EL, Olshaker JS, Barish RA, Lyston DJ (1993) Baseball bat assault injuries. J Trauma 34 (3):366-372</w:t>
      </w:r>
      <w:bookmarkEnd w:id="6"/>
    </w:p>
    <w:p w14:paraId="4215E933" w14:textId="77777777" w:rsidR="00DE2A0D" w:rsidRPr="00C229D2" w:rsidRDefault="00DE2A0D" w:rsidP="00DE2A0D">
      <w:pPr>
        <w:pStyle w:val="Absatz1"/>
        <w:spacing w:line="240" w:lineRule="atLeast"/>
        <w:ind w:left="0"/>
        <w:jc w:val="left"/>
        <w:rPr>
          <w:rFonts w:ascii="Times New Roman" w:hAnsi="Times New Roman"/>
          <w:noProof/>
          <w:szCs w:val="22"/>
          <w:lang w:val="en-US"/>
        </w:rPr>
      </w:pPr>
      <w:bookmarkStart w:id="7" w:name="_ENREF_7"/>
      <w:r w:rsidRPr="00C229D2">
        <w:rPr>
          <w:rFonts w:ascii="Times New Roman" w:hAnsi="Times New Roman"/>
          <w:noProof/>
          <w:szCs w:val="22"/>
          <w:lang w:val="en-US"/>
        </w:rPr>
        <w:t>7. Ord R, Benian R (1995) Baseball Bat Injuries to the Maxillofacial Region Caused by Assault. Journal of Oral and Maxillofacial Surgery 53 (5):514-517. doi:10.1016/0278-2391(95)90061-6</w:t>
      </w:r>
      <w:bookmarkEnd w:id="7"/>
    </w:p>
    <w:p w14:paraId="13126771" w14:textId="77777777" w:rsidR="00DE2A0D" w:rsidRPr="00C229D2" w:rsidRDefault="00DE2A0D" w:rsidP="00DE2A0D">
      <w:pPr>
        <w:pStyle w:val="Absatz1"/>
        <w:spacing w:line="240" w:lineRule="atLeast"/>
        <w:ind w:left="0"/>
        <w:jc w:val="left"/>
        <w:rPr>
          <w:rFonts w:ascii="Times New Roman" w:hAnsi="Times New Roman"/>
          <w:noProof/>
          <w:szCs w:val="22"/>
          <w:lang w:val="en-US"/>
        </w:rPr>
      </w:pPr>
      <w:bookmarkStart w:id="8" w:name="_ENREF_8"/>
      <w:r w:rsidRPr="00C229D2">
        <w:rPr>
          <w:rFonts w:ascii="Times New Roman" w:hAnsi="Times New Roman"/>
          <w:noProof/>
          <w:szCs w:val="22"/>
          <w:lang w:val="en-US"/>
        </w:rPr>
        <w:t>8. Gläser N, Kneubuehl BP, Zuber S, Axmann S, Ketterer T, Thali MJ, Bolliger SA (2011) Biomechanical Examination of Blunt Trauma due to baseball Bat Blows to the Head. Journal of Forensic Biomechanics Vol. 2. doi:10.4303/jfb/F100601</w:t>
      </w:r>
      <w:bookmarkEnd w:id="8"/>
    </w:p>
    <w:p w14:paraId="44FBB8A5" w14:textId="77777777" w:rsidR="00DE2A0D" w:rsidRPr="00C229D2" w:rsidRDefault="00DE2A0D" w:rsidP="00DE2A0D">
      <w:pPr>
        <w:pStyle w:val="Absatz1"/>
        <w:spacing w:line="240" w:lineRule="atLeast"/>
        <w:ind w:left="0"/>
        <w:jc w:val="left"/>
        <w:rPr>
          <w:rFonts w:ascii="Times New Roman" w:hAnsi="Times New Roman"/>
          <w:noProof/>
          <w:szCs w:val="22"/>
          <w:lang w:val="en-US"/>
        </w:rPr>
      </w:pPr>
      <w:bookmarkStart w:id="9" w:name="_ENREF_9"/>
      <w:r w:rsidRPr="00C229D2">
        <w:rPr>
          <w:rFonts w:ascii="Times New Roman" w:hAnsi="Times New Roman"/>
          <w:noProof/>
          <w:szCs w:val="22"/>
          <w:lang w:val="en-US"/>
        </w:rPr>
        <w:t>9. David C. Viano DVA (1992) Fatal Chest Injury by Baseball Impact in Children: A Brief Review. Clinical Journal of Sport Medicine 2 (3). doi:10.1097/00042752-199207000-00002</w:t>
      </w:r>
      <w:bookmarkEnd w:id="9"/>
    </w:p>
    <w:p w14:paraId="2B0FB0C6" w14:textId="77777777" w:rsidR="00DE2A0D" w:rsidRPr="00C229D2" w:rsidRDefault="00DE2A0D" w:rsidP="00DE2A0D">
      <w:pPr>
        <w:pStyle w:val="Absatz1"/>
        <w:spacing w:line="240" w:lineRule="atLeast"/>
        <w:ind w:left="0"/>
        <w:jc w:val="left"/>
        <w:rPr>
          <w:rFonts w:ascii="Times New Roman" w:hAnsi="Times New Roman"/>
          <w:noProof/>
          <w:szCs w:val="22"/>
          <w:lang w:val="en-US"/>
        </w:rPr>
      </w:pPr>
      <w:bookmarkStart w:id="10" w:name="_ENREF_10"/>
      <w:r w:rsidRPr="00C229D2">
        <w:rPr>
          <w:rFonts w:ascii="Times New Roman" w:hAnsi="Times New Roman"/>
          <w:noProof/>
          <w:szCs w:val="22"/>
          <w:lang w:val="en-US"/>
        </w:rPr>
        <w:t>10. Bryant D, Greenfield R, Martin E (1992) Musculoskeletal Trauma - the Baseball Bat. Journal of the National Medical Association 84 (11):957-960</w:t>
      </w:r>
      <w:bookmarkEnd w:id="10"/>
    </w:p>
    <w:p w14:paraId="7DC9D62A" w14:textId="77777777" w:rsidR="00DE2A0D" w:rsidRPr="00C229D2" w:rsidRDefault="00DE2A0D" w:rsidP="00DE2A0D">
      <w:pPr>
        <w:pStyle w:val="Absatz1"/>
        <w:spacing w:line="240" w:lineRule="atLeast"/>
        <w:ind w:left="0"/>
        <w:jc w:val="left"/>
        <w:rPr>
          <w:rFonts w:ascii="Times New Roman" w:hAnsi="Times New Roman"/>
          <w:noProof/>
          <w:szCs w:val="22"/>
          <w:lang w:val="en-US"/>
        </w:rPr>
      </w:pPr>
      <w:bookmarkStart w:id="11" w:name="_ENREF_11"/>
      <w:r w:rsidRPr="00C229D2">
        <w:rPr>
          <w:rFonts w:ascii="Times New Roman" w:hAnsi="Times New Roman"/>
          <w:noProof/>
          <w:szCs w:val="22"/>
          <w:lang w:val="en-US"/>
        </w:rPr>
        <w:t>11. Levy AS, Bromberg J, Jasper D (1994) Tibia fractures produced from the impact of a baseball bat. J Orthop Trauma 8 (2):154-158</w:t>
      </w:r>
      <w:bookmarkEnd w:id="11"/>
    </w:p>
    <w:p w14:paraId="69D40D4D" w14:textId="77777777" w:rsidR="00DE2A0D" w:rsidRPr="00C229D2" w:rsidRDefault="00DE2A0D" w:rsidP="00DE2A0D">
      <w:pPr>
        <w:pStyle w:val="Absatz1"/>
        <w:spacing w:line="240" w:lineRule="atLeast"/>
        <w:ind w:left="0"/>
        <w:jc w:val="left"/>
        <w:rPr>
          <w:rFonts w:ascii="Times New Roman" w:hAnsi="Times New Roman"/>
          <w:noProof/>
          <w:szCs w:val="22"/>
          <w:lang w:val="en-US"/>
        </w:rPr>
      </w:pPr>
      <w:bookmarkStart w:id="12" w:name="_ENREF_12"/>
      <w:r w:rsidRPr="00C229D2">
        <w:rPr>
          <w:rFonts w:ascii="Times New Roman" w:hAnsi="Times New Roman"/>
          <w:noProof/>
          <w:szCs w:val="22"/>
          <w:lang w:val="en-US"/>
        </w:rPr>
        <w:lastRenderedPageBreak/>
        <w:t>12. Sulaiman NA, Osman K, Hamzah NH, Amir SP (2014) Blunt force trauma to skull with various instruments. The Malaysian journal of pathology 36 (1):33-39</w:t>
      </w:r>
      <w:bookmarkEnd w:id="12"/>
    </w:p>
    <w:p w14:paraId="5C2E47B4" w14:textId="77777777" w:rsidR="00DE2A0D" w:rsidRPr="00C229D2" w:rsidRDefault="00DE2A0D" w:rsidP="00DE2A0D">
      <w:pPr>
        <w:pStyle w:val="Absatz1"/>
        <w:spacing w:line="240" w:lineRule="atLeast"/>
        <w:ind w:left="0"/>
        <w:jc w:val="left"/>
        <w:rPr>
          <w:rFonts w:ascii="Times New Roman" w:hAnsi="Times New Roman"/>
          <w:noProof/>
          <w:szCs w:val="22"/>
          <w:lang w:val="en-US"/>
        </w:rPr>
      </w:pPr>
      <w:bookmarkStart w:id="13" w:name="_ENREF_13"/>
      <w:r w:rsidRPr="00C229D2">
        <w:rPr>
          <w:rFonts w:ascii="Times New Roman" w:hAnsi="Times New Roman"/>
          <w:noProof/>
          <w:szCs w:val="22"/>
          <w:lang w:val="en-US"/>
        </w:rPr>
        <w:t>13. Sprenger FD, Siegenthaler L, Kneubuehl BP, Jackowski C (2015) The influence of striking object characteristics on the impact energy. International Journal of Legal Medicine:1-10. doi:10.1007/s00414-015-1268-1</w:t>
      </w:r>
      <w:bookmarkEnd w:id="13"/>
    </w:p>
    <w:p w14:paraId="67D9357F" w14:textId="77777777" w:rsidR="00DE2A0D" w:rsidRPr="00C229D2" w:rsidRDefault="00DE2A0D" w:rsidP="00DE2A0D">
      <w:pPr>
        <w:pStyle w:val="Absatz1"/>
        <w:spacing w:line="240" w:lineRule="atLeast"/>
        <w:ind w:left="0"/>
        <w:jc w:val="left"/>
        <w:rPr>
          <w:rFonts w:ascii="Times New Roman" w:hAnsi="Times New Roman"/>
          <w:noProof/>
          <w:szCs w:val="22"/>
          <w:lang w:val="en-US"/>
        </w:rPr>
      </w:pPr>
      <w:bookmarkStart w:id="14" w:name="_ENREF_14"/>
      <w:r w:rsidRPr="00C229D2">
        <w:rPr>
          <w:rFonts w:ascii="Times New Roman" w:hAnsi="Times New Roman"/>
          <w:noProof/>
          <w:szCs w:val="22"/>
          <w:lang w:val="en-US"/>
        </w:rPr>
        <w:t>14. Adamec J, Praxl N, Schneider K, Graw M (2011) Estimation of effective mass of longish rigid instruments in head impacts. International journal of legal medicine 125 (6):763-771. doi:10.1007/s00414-010-0490-0</w:t>
      </w:r>
      <w:bookmarkEnd w:id="14"/>
    </w:p>
    <w:p w14:paraId="1416CCEE" w14:textId="77777777" w:rsidR="00DE2A0D" w:rsidRPr="00C229D2" w:rsidRDefault="00DE2A0D" w:rsidP="00DE2A0D">
      <w:pPr>
        <w:pStyle w:val="Absatz1"/>
        <w:spacing w:line="240" w:lineRule="atLeast"/>
        <w:ind w:left="0"/>
        <w:jc w:val="left"/>
        <w:rPr>
          <w:rFonts w:ascii="Times New Roman" w:hAnsi="Times New Roman"/>
          <w:noProof/>
          <w:szCs w:val="22"/>
        </w:rPr>
      </w:pPr>
      <w:bookmarkStart w:id="15" w:name="_ENREF_15"/>
      <w:r w:rsidRPr="00C229D2">
        <w:rPr>
          <w:rFonts w:ascii="Times New Roman" w:hAnsi="Times New Roman"/>
          <w:noProof/>
          <w:szCs w:val="22"/>
          <w:lang w:val="en-US"/>
        </w:rPr>
        <w:t xml:space="preserve">15. Bolliger SA, Ross S, Oesterhelweg L, Thali MJ, Kneubuehl BP (2009) Are full or empty beer bottles sturdier and does their fracture-threshold suffice to break the human skull? </w:t>
      </w:r>
      <w:r w:rsidRPr="00C229D2">
        <w:rPr>
          <w:rFonts w:ascii="Times New Roman" w:hAnsi="Times New Roman"/>
          <w:noProof/>
          <w:szCs w:val="22"/>
        </w:rPr>
        <w:t>Journal of Forensic and Legal Medicine 16 (3):138-142. doi:10.1016/j.jflm.2008.07.013</w:t>
      </w:r>
      <w:bookmarkEnd w:id="15"/>
    </w:p>
    <w:p w14:paraId="31061C05" w14:textId="77777777" w:rsidR="00DE2A0D" w:rsidRPr="00C229D2" w:rsidRDefault="00DE2A0D" w:rsidP="00DE2A0D">
      <w:pPr>
        <w:pStyle w:val="Absatz1"/>
        <w:spacing w:line="240" w:lineRule="atLeast"/>
        <w:ind w:left="0"/>
        <w:jc w:val="left"/>
        <w:rPr>
          <w:rFonts w:ascii="Times New Roman" w:hAnsi="Times New Roman"/>
          <w:noProof/>
          <w:szCs w:val="22"/>
        </w:rPr>
      </w:pPr>
      <w:bookmarkStart w:id="16" w:name="_ENREF_16"/>
      <w:r w:rsidRPr="00C229D2">
        <w:rPr>
          <w:rFonts w:ascii="Times New Roman" w:hAnsi="Times New Roman"/>
          <w:noProof/>
          <w:szCs w:val="22"/>
        </w:rPr>
        <w:t>16. Kneubuehl BP (2013) Geschosse - Gesamtausgabe, Ballistik - Messtechnik - Wirksamkeit - Treffsicherheit. 2013 edn. Motorbuch Verlag, Stuttgart</w:t>
      </w:r>
      <w:bookmarkEnd w:id="16"/>
    </w:p>
    <w:p w14:paraId="4F4ADD08" w14:textId="1D580034" w:rsidR="00DE2A0D" w:rsidRPr="00C229D2" w:rsidRDefault="00DE2A0D" w:rsidP="00DE2A0D">
      <w:pPr>
        <w:pStyle w:val="Absatz1"/>
        <w:spacing w:line="240" w:lineRule="atLeast"/>
        <w:ind w:left="0"/>
        <w:jc w:val="left"/>
        <w:rPr>
          <w:rFonts w:ascii="Times New Roman" w:hAnsi="Times New Roman"/>
          <w:noProof/>
          <w:szCs w:val="22"/>
        </w:rPr>
      </w:pPr>
      <w:bookmarkStart w:id="17" w:name="_ENREF_17"/>
      <w:r w:rsidRPr="00C229D2">
        <w:rPr>
          <w:rFonts w:ascii="Times New Roman" w:hAnsi="Times New Roman"/>
          <w:noProof/>
          <w:szCs w:val="22"/>
        </w:rPr>
        <w:t xml:space="preserve">17. Vereinigung der Prüfstellen für angriffshemmende MuK (2008) PRÜFRICHTLINIE "Ballistische Schutzwesten". Vereinigung der Prüfstellen für angriffshemmende Materialien und Konstruktionen </w:t>
      </w:r>
      <w:r w:rsidRPr="00C1202F">
        <w:rPr>
          <w:rFonts w:ascii="Times New Roman" w:hAnsi="Times New Roman"/>
          <w:noProof/>
          <w:szCs w:val="22"/>
        </w:rPr>
        <w:t>(VPAM)</w:t>
      </w:r>
      <w:bookmarkEnd w:id="17"/>
    </w:p>
    <w:p w14:paraId="6A483A0D" w14:textId="77777777" w:rsidR="00DE2A0D" w:rsidRPr="00C229D2" w:rsidRDefault="00DE2A0D" w:rsidP="00DE2A0D">
      <w:pPr>
        <w:pStyle w:val="Absatz1"/>
        <w:spacing w:line="240" w:lineRule="atLeast"/>
        <w:ind w:left="0"/>
        <w:jc w:val="left"/>
        <w:rPr>
          <w:rFonts w:ascii="Times New Roman" w:hAnsi="Times New Roman"/>
          <w:noProof/>
          <w:szCs w:val="22"/>
          <w:lang w:val="en-US"/>
        </w:rPr>
      </w:pPr>
      <w:bookmarkStart w:id="18" w:name="_ENREF_18"/>
      <w:r w:rsidRPr="00C229D2">
        <w:rPr>
          <w:rFonts w:ascii="Times New Roman" w:hAnsi="Times New Roman"/>
          <w:noProof/>
          <w:szCs w:val="22"/>
        </w:rPr>
        <w:t xml:space="preserve">18. Viano DC, Bir C, Walilko T, Sherman D (2004) Ballistic impact to the forehead, zygoma, and mandible: comparison of human and frangible dummy face biomechanics. </w:t>
      </w:r>
      <w:r w:rsidRPr="00C229D2">
        <w:rPr>
          <w:rFonts w:ascii="Times New Roman" w:hAnsi="Times New Roman"/>
          <w:noProof/>
          <w:szCs w:val="22"/>
          <w:lang w:val="en-US"/>
        </w:rPr>
        <w:t>J Trauma 56 (6):1305-1311</w:t>
      </w:r>
      <w:bookmarkEnd w:id="18"/>
    </w:p>
    <w:p w14:paraId="2DDC05C7" w14:textId="77777777" w:rsidR="00DE2A0D" w:rsidRPr="00C229D2" w:rsidRDefault="00DE2A0D" w:rsidP="00DE2A0D">
      <w:pPr>
        <w:pStyle w:val="Absatz1"/>
        <w:spacing w:line="240" w:lineRule="atLeast"/>
        <w:ind w:left="0"/>
        <w:jc w:val="left"/>
        <w:rPr>
          <w:rFonts w:ascii="Times New Roman" w:hAnsi="Times New Roman"/>
          <w:noProof/>
          <w:szCs w:val="22"/>
          <w:lang w:val="en-US"/>
        </w:rPr>
      </w:pPr>
      <w:bookmarkStart w:id="19" w:name="_ENREF_19"/>
      <w:r w:rsidRPr="00C229D2">
        <w:rPr>
          <w:rFonts w:ascii="Times New Roman" w:hAnsi="Times New Roman"/>
          <w:noProof/>
          <w:szCs w:val="22"/>
          <w:lang w:val="en-US"/>
        </w:rPr>
        <w:t>19. Mole CG, Heyns M, Cloete T (2015) How hard is hard enough? An investigation of the force associated with lateral blunt force trauma to the porcine cranium. Legal Medicine 17 (1):1-8. doi:10.1016/j.legalmed.2014.07.008</w:t>
      </w:r>
      <w:bookmarkEnd w:id="19"/>
    </w:p>
    <w:p w14:paraId="7EA274C9" w14:textId="6FE7E228" w:rsidR="00DE2A0D" w:rsidRPr="00C229D2" w:rsidRDefault="00DE2A0D" w:rsidP="00DE2A0D">
      <w:pPr>
        <w:pStyle w:val="Absatz1"/>
        <w:spacing w:line="240" w:lineRule="atLeast"/>
        <w:jc w:val="left"/>
        <w:rPr>
          <w:rFonts w:ascii="Times New Roman" w:hAnsi="Times New Roman"/>
          <w:noProof/>
          <w:szCs w:val="22"/>
          <w:lang w:val="en-US"/>
        </w:rPr>
      </w:pPr>
    </w:p>
    <w:p w14:paraId="5437C8D8" w14:textId="261DDD0B" w:rsidR="00180BCE" w:rsidRPr="00C229D2" w:rsidRDefault="008E7E80" w:rsidP="00C229D2">
      <w:pPr>
        <w:pStyle w:val="Absatz1"/>
        <w:ind w:left="0"/>
        <w:jc w:val="left"/>
        <w:rPr>
          <w:rFonts w:ascii="Times New Roman" w:hAnsi="Times New Roman"/>
          <w:strike/>
          <w:szCs w:val="22"/>
          <w:lang w:val="en-US"/>
        </w:rPr>
      </w:pPr>
      <w:r w:rsidRPr="00C229D2">
        <w:rPr>
          <w:rFonts w:ascii="Times New Roman" w:hAnsi="Times New Roman"/>
          <w:szCs w:val="22"/>
          <w:lang w:val="en-US"/>
        </w:rPr>
        <w:fldChar w:fldCharType="end"/>
      </w:r>
    </w:p>
    <w:sectPr w:rsidR="00180BCE" w:rsidRPr="00C229D2" w:rsidSect="002C5F3C">
      <w:footerReference w:type="default" r:id="rId8"/>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0586D" w14:textId="77777777" w:rsidR="00832ED4" w:rsidRDefault="00832ED4" w:rsidP="00295E89">
      <w:pPr>
        <w:spacing w:after="0" w:line="240" w:lineRule="auto"/>
      </w:pPr>
      <w:r>
        <w:separator/>
      </w:r>
    </w:p>
  </w:endnote>
  <w:endnote w:type="continuationSeparator" w:id="0">
    <w:p w14:paraId="12AC5177" w14:textId="77777777" w:rsidR="00832ED4" w:rsidRDefault="00832ED4" w:rsidP="002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062298"/>
      <w:docPartObj>
        <w:docPartGallery w:val="Page Numbers (Bottom of Page)"/>
        <w:docPartUnique/>
      </w:docPartObj>
    </w:sdtPr>
    <w:sdtEndPr/>
    <w:sdtContent>
      <w:p w14:paraId="53C9C95C" w14:textId="6F39ED47" w:rsidR="008A7083" w:rsidRDefault="008A7083">
        <w:pPr>
          <w:pStyle w:val="Fuzeile"/>
          <w:jc w:val="center"/>
        </w:pPr>
        <w:r>
          <w:fldChar w:fldCharType="begin"/>
        </w:r>
        <w:r>
          <w:instrText>PAGE   \* MERGEFORMAT</w:instrText>
        </w:r>
        <w:r>
          <w:fldChar w:fldCharType="separate"/>
        </w:r>
        <w:r w:rsidR="00227A1F" w:rsidRPr="00227A1F">
          <w:rPr>
            <w:noProof/>
            <w:lang w:val="de-DE"/>
          </w:rPr>
          <w:t>-</w:t>
        </w:r>
        <w:r w:rsidR="00227A1F">
          <w:rPr>
            <w:noProof/>
          </w:rPr>
          <w:t xml:space="preserve"> 4 -</w:t>
        </w:r>
        <w:r>
          <w:rPr>
            <w:noProof/>
          </w:rPr>
          <w:fldChar w:fldCharType="end"/>
        </w:r>
      </w:p>
    </w:sdtContent>
  </w:sdt>
  <w:p w14:paraId="7F3E9DB1" w14:textId="77777777" w:rsidR="008A7083" w:rsidRDefault="008A70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BEA84" w14:textId="77777777" w:rsidR="00832ED4" w:rsidRDefault="00832ED4" w:rsidP="00295E89">
      <w:pPr>
        <w:spacing w:after="0" w:line="240" w:lineRule="auto"/>
      </w:pPr>
      <w:r>
        <w:separator/>
      </w:r>
    </w:p>
  </w:footnote>
  <w:footnote w:type="continuationSeparator" w:id="0">
    <w:p w14:paraId="1C387ED3" w14:textId="77777777" w:rsidR="00832ED4" w:rsidRDefault="00832ED4" w:rsidP="00295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04EA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D4C4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3080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88FE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C6CF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10F9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B2B5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289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82A2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CCD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51D8C"/>
    <w:multiLevelType w:val="hybridMultilevel"/>
    <w:tmpl w:val="71FA2114"/>
    <w:lvl w:ilvl="0" w:tplc="04090019">
      <w:start w:val="2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174430"/>
    <w:multiLevelType w:val="hybridMultilevel"/>
    <w:tmpl w:val="27345E32"/>
    <w:lvl w:ilvl="0" w:tplc="9692DB1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1A03165"/>
    <w:multiLevelType w:val="hybridMultilevel"/>
    <w:tmpl w:val="67B2876A"/>
    <w:lvl w:ilvl="0" w:tplc="0FB035DE">
      <w:start w:val="1"/>
      <w:numFmt w:val="decimal"/>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3" w15:restartNumberingAfterBreak="0">
    <w:nsid w:val="5B9B118B"/>
    <w:multiLevelType w:val="hybridMultilevel"/>
    <w:tmpl w:val="67B2876A"/>
    <w:lvl w:ilvl="0" w:tplc="0FB035DE">
      <w:start w:val="1"/>
      <w:numFmt w:val="decimal"/>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22p2z99xxz2fe05pivv0dypxex5225twes&quot;&gt;My EndNote Library&lt;record-ids&gt;&lt;item&gt;7&lt;/item&gt;&lt;item&gt;72&lt;/item&gt;&lt;item&gt;73&lt;/item&gt;&lt;item&gt;74&lt;/item&gt;&lt;item&gt;75&lt;/item&gt;&lt;item&gt;76&lt;/item&gt;&lt;item&gt;78&lt;/item&gt;&lt;item&gt;79&lt;/item&gt;&lt;item&gt;80&lt;/item&gt;&lt;item&gt;81&lt;/item&gt;&lt;item&gt;82&lt;/item&gt;&lt;item&gt;83&lt;/item&gt;&lt;item&gt;84&lt;/item&gt;&lt;item&gt;86&lt;/item&gt;&lt;item&gt;87&lt;/item&gt;&lt;item&gt;92&lt;/item&gt;&lt;item&gt;296&lt;/item&gt;&lt;item&gt;297&lt;/item&gt;&lt;/record-ids&gt;&lt;/item&gt;&lt;/Libraries&gt;"/>
  </w:docVars>
  <w:rsids>
    <w:rsidRoot w:val="00EE0E38"/>
    <w:rsid w:val="00001F25"/>
    <w:rsid w:val="00004968"/>
    <w:rsid w:val="00004A6D"/>
    <w:rsid w:val="00005DD3"/>
    <w:rsid w:val="000066C5"/>
    <w:rsid w:val="00025EF3"/>
    <w:rsid w:val="0002731E"/>
    <w:rsid w:val="00051B82"/>
    <w:rsid w:val="00052917"/>
    <w:rsid w:val="0005362A"/>
    <w:rsid w:val="00054974"/>
    <w:rsid w:val="00054C24"/>
    <w:rsid w:val="00055248"/>
    <w:rsid w:val="00060512"/>
    <w:rsid w:val="000606BD"/>
    <w:rsid w:val="000613B2"/>
    <w:rsid w:val="00070EEB"/>
    <w:rsid w:val="00071026"/>
    <w:rsid w:val="000717E4"/>
    <w:rsid w:val="00072309"/>
    <w:rsid w:val="000732ED"/>
    <w:rsid w:val="00075AE5"/>
    <w:rsid w:val="00081EA7"/>
    <w:rsid w:val="0008539E"/>
    <w:rsid w:val="00086FDF"/>
    <w:rsid w:val="00091C1D"/>
    <w:rsid w:val="00093C1A"/>
    <w:rsid w:val="00097285"/>
    <w:rsid w:val="000A059E"/>
    <w:rsid w:val="000B0FBA"/>
    <w:rsid w:val="000B3447"/>
    <w:rsid w:val="000B3B69"/>
    <w:rsid w:val="000B3DCC"/>
    <w:rsid w:val="000B42F3"/>
    <w:rsid w:val="000B6E9A"/>
    <w:rsid w:val="000D001D"/>
    <w:rsid w:val="000D20C1"/>
    <w:rsid w:val="000D308A"/>
    <w:rsid w:val="000D530A"/>
    <w:rsid w:val="000D7F9A"/>
    <w:rsid w:val="000E18C3"/>
    <w:rsid w:val="000E3139"/>
    <w:rsid w:val="000E5ADE"/>
    <w:rsid w:val="000F6AE4"/>
    <w:rsid w:val="00100853"/>
    <w:rsid w:val="001037E5"/>
    <w:rsid w:val="00107819"/>
    <w:rsid w:val="00111DC5"/>
    <w:rsid w:val="001126BD"/>
    <w:rsid w:val="001132EF"/>
    <w:rsid w:val="0011359D"/>
    <w:rsid w:val="0011408D"/>
    <w:rsid w:val="0011409E"/>
    <w:rsid w:val="00116AFA"/>
    <w:rsid w:val="00117459"/>
    <w:rsid w:val="001225E1"/>
    <w:rsid w:val="00122A33"/>
    <w:rsid w:val="001259FA"/>
    <w:rsid w:val="00134E80"/>
    <w:rsid w:val="001361BB"/>
    <w:rsid w:val="0013695D"/>
    <w:rsid w:val="00141127"/>
    <w:rsid w:val="00142196"/>
    <w:rsid w:val="00143591"/>
    <w:rsid w:val="00144CE0"/>
    <w:rsid w:val="00147D6B"/>
    <w:rsid w:val="00155787"/>
    <w:rsid w:val="00160672"/>
    <w:rsid w:val="00161D40"/>
    <w:rsid w:val="00164DB2"/>
    <w:rsid w:val="001658E8"/>
    <w:rsid w:val="0017047B"/>
    <w:rsid w:val="00175F6B"/>
    <w:rsid w:val="001804B4"/>
    <w:rsid w:val="00180BCE"/>
    <w:rsid w:val="0018261B"/>
    <w:rsid w:val="00183F31"/>
    <w:rsid w:val="00184137"/>
    <w:rsid w:val="0018481C"/>
    <w:rsid w:val="001853B8"/>
    <w:rsid w:val="0019242F"/>
    <w:rsid w:val="001935A6"/>
    <w:rsid w:val="00196178"/>
    <w:rsid w:val="00196847"/>
    <w:rsid w:val="001A0F90"/>
    <w:rsid w:val="001A2478"/>
    <w:rsid w:val="001A28EC"/>
    <w:rsid w:val="001A2ADA"/>
    <w:rsid w:val="001A526A"/>
    <w:rsid w:val="001B02B1"/>
    <w:rsid w:val="001B2A6C"/>
    <w:rsid w:val="001B2B69"/>
    <w:rsid w:val="001B7016"/>
    <w:rsid w:val="001C3DD9"/>
    <w:rsid w:val="001C403C"/>
    <w:rsid w:val="001C6E4E"/>
    <w:rsid w:val="001C7B11"/>
    <w:rsid w:val="001D307C"/>
    <w:rsid w:val="001D4D3A"/>
    <w:rsid w:val="001D4D9A"/>
    <w:rsid w:val="001D5A98"/>
    <w:rsid w:val="001D7C39"/>
    <w:rsid w:val="001E0E24"/>
    <w:rsid w:val="001E4DEF"/>
    <w:rsid w:val="001F48AE"/>
    <w:rsid w:val="001F640D"/>
    <w:rsid w:val="002019C9"/>
    <w:rsid w:val="00205AF1"/>
    <w:rsid w:val="00206B0D"/>
    <w:rsid w:val="00207483"/>
    <w:rsid w:val="00210945"/>
    <w:rsid w:val="00212817"/>
    <w:rsid w:val="002242F3"/>
    <w:rsid w:val="00224D87"/>
    <w:rsid w:val="00224F3E"/>
    <w:rsid w:val="00227A1F"/>
    <w:rsid w:val="002308C5"/>
    <w:rsid w:val="0023444A"/>
    <w:rsid w:val="00237602"/>
    <w:rsid w:val="002441EF"/>
    <w:rsid w:val="00246BB8"/>
    <w:rsid w:val="00252059"/>
    <w:rsid w:val="0025224C"/>
    <w:rsid w:val="0025438E"/>
    <w:rsid w:val="00257F29"/>
    <w:rsid w:val="00260BD6"/>
    <w:rsid w:val="00261D3B"/>
    <w:rsid w:val="00262326"/>
    <w:rsid w:val="00263713"/>
    <w:rsid w:val="0026703D"/>
    <w:rsid w:val="0026708A"/>
    <w:rsid w:val="00270D7D"/>
    <w:rsid w:val="00271690"/>
    <w:rsid w:val="00273118"/>
    <w:rsid w:val="00273D5D"/>
    <w:rsid w:val="0028143C"/>
    <w:rsid w:val="00286DE2"/>
    <w:rsid w:val="00294CBC"/>
    <w:rsid w:val="00294D12"/>
    <w:rsid w:val="00295E89"/>
    <w:rsid w:val="002A7172"/>
    <w:rsid w:val="002B0962"/>
    <w:rsid w:val="002B1D19"/>
    <w:rsid w:val="002C0356"/>
    <w:rsid w:val="002C1B48"/>
    <w:rsid w:val="002C3A6E"/>
    <w:rsid w:val="002C598E"/>
    <w:rsid w:val="002C5F3C"/>
    <w:rsid w:val="002C7BC0"/>
    <w:rsid w:val="002D0167"/>
    <w:rsid w:val="002D063E"/>
    <w:rsid w:val="002D3AFC"/>
    <w:rsid w:val="002D45F1"/>
    <w:rsid w:val="002D5FA3"/>
    <w:rsid w:val="002D640D"/>
    <w:rsid w:val="002D7A52"/>
    <w:rsid w:val="002E263A"/>
    <w:rsid w:val="002E5525"/>
    <w:rsid w:val="002E57E6"/>
    <w:rsid w:val="002F29BB"/>
    <w:rsid w:val="002F565F"/>
    <w:rsid w:val="002F5704"/>
    <w:rsid w:val="003030A1"/>
    <w:rsid w:val="0030462A"/>
    <w:rsid w:val="00306D39"/>
    <w:rsid w:val="003108F6"/>
    <w:rsid w:val="00310E90"/>
    <w:rsid w:val="00311559"/>
    <w:rsid w:val="00312DEE"/>
    <w:rsid w:val="00314B56"/>
    <w:rsid w:val="0031556D"/>
    <w:rsid w:val="00315B8C"/>
    <w:rsid w:val="00316350"/>
    <w:rsid w:val="003217B3"/>
    <w:rsid w:val="00323EC7"/>
    <w:rsid w:val="00325962"/>
    <w:rsid w:val="00325EDF"/>
    <w:rsid w:val="003322DF"/>
    <w:rsid w:val="003329F3"/>
    <w:rsid w:val="003350E3"/>
    <w:rsid w:val="00335FB4"/>
    <w:rsid w:val="00345080"/>
    <w:rsid w:val="003461C8"/>
    <w:rsid w:val="00356180"/>
    <w:rsid w:val="00360A3B"/>
    <w:rsid w:val="00361356"/>
    <w:rsid w:val="00363BAD"/>
    <w:rsid w:val="0036433B"/>
    <w:rsid w:val="003745D1"/>
    <w:rsid w:val="00377179"/>
    <w:rsid w:val="00380945"/>
    <w:rsid w:val="00381462"/>
    <w:rsid w:val="00381A1B"/>
    <w:rsid w:val="00383F49"/>
    <w:rsid w:val="003934B6"/>
    <w:rsid w:val="003950BE"/>
    <w:rsid w:val="00395906"/>
    <w:rsid w:val="003A343A"/>
    <w:rsid w:val="003A4269"/>
    <w:rsid w:val="003A5452"/>
    <w:rsid w:val="003A5836"/>
    <w:rsid w:val="003A5F13"/>
    <w:rsid w:val="003A6C22"/>
    <w:rsid w:val="003B5D1B"/>
    <w:rsid w:val="003C2098"/>
    <w:rsid w:val="003C6B93"/>
    <w:rsid w:val="003D01C8"/>
    <w:rsid w:val="003D077E"/>
    <w:rsid w:val="003D1571"/>
    <w:rsid w:val="003D3196"/>
    <w:rsid w:val="003D53DB"/>
    <w:rsid w:val="003D7097"/>
    <w:rsid w:val="003E0298"/>
    <w:rsid w:val="003E2C80"/>
    <w:rsid w:val="003E75BF"/>
    <w:rsid w:val="003E7C0A"/>
    <w:rsid w:val="003F0C0F"/>
    <w:rsid w:val="003F4013"/>
    <w:rsid w:val="003F4B0D"/>
    <w:rsid w:val="003F4D69"/>
    <w:rsid w:val="003F4E8E"/>
    <w:rsid w:val="003F7054"/>
    <w:rsid w:val="003F7449"/>
    <w:rsid w:val="0040215D"/>
    <w:rsid w:val="004040F0"/>
    <w:rsid w:val="00405539"/>
    <w:rsid w:val="00405C86"/>
    <w:rsid w:val="00414822"/>
    <w:rsid w:val="00414CAA"/>
    <w:rsid w:val="00417E01"/>
    <w:rsid w:val="00423D13"/>
    <w:rsid w:val="00427335"/>
    <w:rsid w:val="004312AA"/>
    <w:rsid w:val="00432AA0"/>
    <w:rsid w:val="00434246"/>
    <w:rsid w:val="004354A3"/>
    <w:rsid w:val="00435DC7"/>
    <w:rsid w:val="0043655B"/>
    <w:rsid w:val="00441771"/>
    <w:rsid w:val="00441C04"/>
    <w:rsid w:val="00444C9B"/>
    <w:rsid w:val="00446194"/>
    <w:rsid w:val="00450C61"/>
    <w:rsid w:val="00451DAD"/>
    <w:rsid w:val="004561E6"/>
    <w:rsid w:val="0046148E"/>
    <w:rsid w:val="0046159F"/>
    <w:rsid w:val="004639CB"/>
    <w:rsid w:val="0046607E"/>
    <w:rsid w:val="00466444"/>
    <w:rsid w:val="00466CB2"/>
    <w:rsid w:val="0047062D"/>
    <w:rsid w:val="00474FDA"/>
    <w:rsid w:val="00475958"/>
    <w:rsid w:val="004771FC"/>
    <w:rsid w:val="0048028A"/>
    <w:rsid w:val="00482477"/>
    <w:rsid w:val="0048619E"/>
    <w:rsid w:val="00487854"/>
    <w:rsid w:val="004905CB"/>
    <w:rsid w:val="00494845"/>
    <w:rsid w:val="00496E52"/>
    <w:rsid w:val="00496F14"/>
    <w:rsid w:val="00497A7C"/>
    <w:rsid w:val="004A2342"/>
    <w:rsid w:val="004A29B1"/>
    <w:rsid w:val="004A47E1"/>
    <w:rsid w:val="004B006A"/>
    <w:rsid w:val="004B4C08"/>
    <w:rsid w:val="004B613F"/>
    <w:rsid w:val="004C0EE7"/>
    <w:rsid w:val="004C1508"/>
    <w:rsid w:val="004C41D6"/>
    <w:rsid w:val="004C6673"/>
    <w:rsid w:val="004D2C4D"/>
    <w:rsid w:val="004D5E27"/>
    <w:rsid w:val="004D7FD1"/>
    <w:rsid w:val="004E5027"/>
    <w:rsid w:val="004F5073"/>
    <w:rsid w:val="004F6163"/>
    <w:rsid w:val="0050468B"/>
    <w:rsid w:val="0050557F"/>
    <w:rsid w:val="0050782F"/>
    <w:rsid w:val="00511523"/>
    <w:rsid w:val="00517A14"/>
    <w:rsid w:val="00517D39"/>
    <w:rsid w:val="005240E6"/>
    <w:rsid w:val="00524189"/>
    <w:rsid w:val="005340C6"/>
    <w:rsid w:val="00537F19"/>
    <w:rsid w:val="005437F3"/>
    <w:rsid w:val="0055107A"/>
    <w:rsid w:val="00551720"/>
    <w:rsid w:val="00551F37"/>
    <w:rsid w:val="00552223"/>
    <w:rsid w:val="005530C7"/>
    <w:rsid w:val="00555653"/>
    <w:rsid w:val="00555E5B"/>
    <w:rsid w:val="00555F93"/>
    <w:rsid w:val="00556ABD"/>
    <w:rsid w:val="00560F58"/>
    <w:rsid w:val="005632BF"/>
    <w:rsid w:val="00565C0A"/>
    <w:rsid w:val="0056615C"/>
    <w:rsid w:val="005679A5"/>
    <w:rsid w:val="00567FE0"/>
    <w:rsid w:val="00570A07"/>
    <w:rsid w:val="0057372F"/>
    <w:rsid w:val="00575409"/>
    <w:rsid w:val="00583BD9"/>
    <w:rsid w:val="00592426"/>
    <w:rsid w:val="005A2F37"/>
    <w:rsid w:val="005B1240"/>
    <w:rsid w:val="005B42A3"/>
    <w:rsid w:val="005B4AFC"/>
    <w:rsid w:val="005C1A82"/>
    <w:rsid w:val="005C69A1"/>
    <w:rsid w:val="005D73DE"/>
    <w:rsid w:val="005E0192"/>
    <w:rsid w:val="005E29B4"/>
    <w:rsid w:val="005F3417"/>
    <w:rsid w:val="005F3591"/>
    <w:rsid w:val="005F5054"/>
    <w:rsid w:val="005F5F7C"/>
    <w:rsid w:val="0060029C"/>
    <w:rsid w:val="00604D24"/>
    <w:rsid w:val="0060661C"/>
    <w:rsid w:val="00616D97"/>
    <w:rsid w:val="00621208"/>
    <w:rsid w:val="00623755"/>
    <w:rsid w:val="00626534"/>
    <w:rsid w:val="00626E1B"/>
    <w:rsid w:val="00630FC1"/>
    <w:rsid w:val="00631F86"/>
    <w:rsid w:val="006341FB"/>
    <w:rsid w:val="00635C43"/>
    <w:rsid w:val="00637AA4"/>
    <w:rsid w:val="006417D4"/>
    <w:rsid w:val="006476E4"/>
    <w:rsid w:val="00647D2D"/>
    <w:rsid w:val="00650DE4"/>
    <w:rsid w:val="00653A1E"/>
    <w:rsid w:val="00654F37"/>
    <w:rsid w:val="00664AFE"/>
    <w:rsid w:val="00666FBD"/>
    <w:rsid w:val="0067249F"/>
    <w:rsid w:val="00674127"/>
    <w:rsid w:val="0068032D"/>
    <w:rsid w:val="006834E3"/>
    <w:rsid w:val="00683BF6"/>
    <w:rsid w:val="00683E9F"/>
    <w:rsid w:val="006857D1"/>
    <w:rsid w:val="00686DB0"/>
    <w:rsid w:val="006875E4"/>
    <w:rsid w:val="00692958"/>
    <w:rsid w:val="00692D19"/>
    <w:rsid w:val="006939E7"/>
    <w:rsid w:val="00696420"/>
    <w:rsid w:val="006969F5"/>
    <w:rsid w:val="006A2579"/>
    <w:rsid w:val="006A259D"/>
    <w:rsid w:val="006A5020"/>
    <w:rsid w:val="006B2620"/>
    <w:rsid w:val="006B6C63"/>
    <w:rsid w:val="006C2588"/>
    <w:rsid w:val="006C4F25"/>
    <w:rsid w:val="006C5B3A"/>
    <w:rsid w:val="006C7D10"/>
    <w:rsid w:val="006C7EFA"/>
    <w:rsid w:val="006D3919"/>
    <w:rsid w:val="006D60B1"/>
    <w:rsid w:val="006D6129"/>
    <w:rsid w:val="006E04F8"/>
    <w:rsid w:val="006E05E2"/>
    <w:rsid w:val="006E24E2"/>
    <w:rsid w:val="006E5D65"/>
    <w:rsid w:val="006E62A1"/>
    <w:rsid w:val="006E7E8A"/>
    <w:rsid w:val="006F76FB"/>
    <w:rsid w:val="006F7E9B"/>
    <w:rsid w:val="00700C3E"/>
    <w:rsid w:val="00704353"/>
    <w:rsid w:val="00705D00"/>
    <w:rsid w:val="00706DBF"/>
    <w:rsid w:val="0071031C"/>
    <w:rsid w:val="00711E3B"/>
    <w:rsid w:val="00712456"/>
    <w:rsid w:val="00714137"/>
    <w:rsid w:val="00714731"/>
    <w:rsid w:val="00715667"/>
    <w:rsid w:val="00720868"/>
    <w:rsid w:val="007238D4"/>
    <w:rsid w:val="007241C0"/>
    <w:rsid w:val="00730536"/>
    <w:rsid w:val="00730B11"/>
    <w:rsid w:val="00731C0F"/>
    <w:rsid w:val="00731E4C"/>
    <w:rsid w:val="0073281A"/>
    <w:rsid w:val="00743B2F"/>
    <w:rsid w:val="0075030B"/>
    <w:rsid w:val="007503CB"/>
    <w:rsid w:val="007518C8"/>
    <w:rsid w:val="007520BE"/>
    <w:rsid w:val="00757130"/>
    <w:rsid w:val="0075753F"/>
    <w:rsid w:val="007618EE"/>
    <w:rsid w:val="007630AF"/>
    <w:rsid w:val="00770417"/>
    <w:rsid w:val="00772D8A"/>
    <w:rsid w:val="00783AAC"/>
    <w:rsid w:val="00783C5F"/>
    <w:rsid w:val="007846EA"/>
    <w:rsid w:val="00786590"/>
    <w:rsid w:val="00790110"/>
    <w:rsid w:val="0079315B"/>
    <w:rsid w:val="00794928"/>
    <w:rsid w:val="007A1167"/>
    <w:rsid w:val="007A1CD9"/>
    <w:rsid w:val="007A444A"/>
    <w:rsid w:val="007A6B1D"/>
    <w:rsid w:val="007B1E7C"/>
    <w:rsid w:val="007B6078"/>
    <w:rsid w:val="007C0B14"/>
    <w:rsid w:val="007C10E2"/>
    <w:rsid w:val="007C4A7D"/>
    <w:rsid w:val="007C5A66"/>
    <w:rsid w:val="007C5D71"/>
    <w:rsid w:val="007D3319"/>
    <w:rsid w:val="007D58BD"/>
    <w:rsid w:val="007D5FD8"/>
    <w:rsid w:val="007D6082"/>
    <w:rsid w:val="007E0206"/>
    <w:rsid w:val="007E62B5"/>
    <w:rsid w:val="007F22A6"/>
    <w:rsid w:val="007F2EA6"/>
    <w:rsid w:val="007F66AB"/>
    <w:rsid w:val="007F66BE"/>
    <w:rsid w:val="008008C1"/>
    <w:rsid w:val="008030A8"/>
    <w:rsid w:val="00813AD4"/>
    <w:rsid w:val="00814897"/>
    <w:rsid w:val="00815C1F"/>
    <w:rsid w:val="00817682"/>
    <w:rsid w:val="008245E5"/>
    <w:rsid w:val="0083070B"/>
    <w:rsid w:val="00832C59"/>
    <w:rsid w:val="00832ED4"/>
    <w:rsid w:val="00835FD1"/>
    <w:rsid w:val="00842EC9"/>
    <w:rsid w:val="0084421F"/>
    <w:rsid w:val="0084535A"/>
    <w:rsid w:val="008457BA"/>
    <w:rsid w:val="00846BA3"/>
    <w:rsid w:val="00850CE7"/>
    <w:rsid w:val="0085406E"/>
    <w:rsid w:val="00854516"/>
    <w:rsid w:val="00856553"/>
    <w:rsid w:val="00863EC0"/>
    <w:rsid w:val="00872385"/>
    <w:rsid w:val="00875943"/>
    <w:rsid w:val="00876506"/>
    <w:rsid w:val="0088445E"/>
    <w:rsid w:val="00885BBD"/>
    <w:rsid w:val="00887439"/>
    <w:rsid w:val="00891133"/>
    <w:rsid w:val="00893807"/>
    <w:rsid w:val="008945BB"/>
    <w:rsid w:val="00896D3C"/>
    <w:rsid w:val="008A018F"/>
    <w:rsid w:val="008A1F6A"/>
    <w:rsid w:val="008A7083"/>
    <w:rsid w:val="008B54B8"/>
    <w:rsid w:val="008C1276"/>
    <w:rsid w:val="008C1E80"/>
    <w:rsid w:val="008C2285"/>
    <w:rsid w:val="008C60D5"/>
    <w:rsid w:val="008C76EE"/>
    <w:rsid w:val="008D1BE1"/>
    <w:rsid w:val="008D239C"/>
    <w:rsid w:val="008D3685"/>
    <w:rsid w:val="008D40C7"/>
    <w:rsid w:val="008D76ED"/>
    <w:rsid w:val="008E07D3"/>
    <w:rsid w:val="008E1CE3"/>
    <w:rsid w:val="008E6DAD"/>
    <w:rsid w:val="008E7E80"/>
    <w:rsid w:val="008F2280"/>
    <w:rsid w:val="008F39FD"/>
    <w:rsid w:val="008F7D82"/>
    <w:rsid w:val="009019DF"/>
    <w:rsid w:val="00903F2A"/>
    <w:rsid w:val="00904D1E"/>
    <w:rsid w:val="00905AD7"/>
    <w:rsid w:val="00905D13"/>
    <w:rsid w:val="00910299"/>
    <w:rsid w:val="009169DC"/>
    <w:rsid w:val="00922252"/>
    <w:rsid w:val="0092232D"/>
    <w:rsid w:val="009230CD"/>
    <w:rsid w:val="00925594"/>
    <w:rsid w:val="00927425"/>
    <w:rsid w:val="009316B9"/>
    <w:rsid w:val="00935393"/>
    <w:rsid w:val="00936F21"/>
    <w:rsid w:val="009379E6"/>
    <w:rsid w:val="0094075A"/>
    <w:rsid w:val="00941E1F"/>
    <w:rsid w:val="00942052"/>
    <w:rsid w:val="00943AE9"/>
    <w:rsid w:val="00943C81"/>
    <w:rsid w:val="00943E8F"/>
    <w:rsid w:val="0095074A"/>
    <w:rsid w:val="00953767"/>
    <w:rsid w:val="009600F4"/>
    <w:rsid w:val="00964344"/>
    <w:rsid w:val="0096471F"/>
    <w:rsid w:val="009704E1"/>
    <w:rsid w:val="00972C2D"/>
    <w:rsid w:val="00975B9F"/>
    <w:rsid w:val="00977252"/>
    <w:rsid w:val="00977A1A"/>
    <w:rsid w:val="009803D8"/>
    <w:rsid w:val="00986609"/>
    <w:rsid w:val="0099013D"/>
    <w:rsid w:val="00991540"/>
    <w:rsid w:val="00993A88"/>
    <w:rsid w:val="00994492"/>
    <w:rsid w:val="00994C87"/>
    <w:rsid w:val="009964C3"/>
    <w:rsid w:val="009A046D"/>
    <w:rsid w:val="009A2806"/>
    <w:rsid w:val="009A2849"/>
    <w:rsid w:val="009B1C9D"/>
    <w:rsid w:val="009B2996"/>
    <w:rsid w:val="009B2E21"/>
    <w:rsid w:val="009B3A21"/>
    <w:rsid w:val="009B3C94"/>
    <w:rsid w:val="009C2438"/>
    <w:rsid w:val="009C258D"/>
    <w:rsid w:val="009C51E4"/>
    <w:rsid w:val="009C5D83"/>
    <w:rsid w:val="009C5EFA"/>
    <w:rsid w:val="009C7EBD"/>
    <w:rsid w:val="009D13EB"/>
    <w:rsid w:val="009D60B5"/>
    <w:rsid w:val="009E02F8"/>
    <w:rsid w:val="009E15F7"/>
    <w:rsid w:val="009E3BE0"/>
    <w:rsid w:val="009E6B80"/>
    <w:rsid w:val="009E7A05"/>
    <w:rsid w:val="009F3AE4"/>
    <w:rsid w:val="009F4B46"/>
    <w:rsid w:val="00A06C0C"/>
    <w:rsid w:val="00A10E20"/>
    <w:rsid w:val="00A1127B"/>
    <w:rsid w:val="00A117D1"/>
    <w:rsid w:val="00A133CD"/>
    <w:rsid w:val="00A20B5F"/>
    <w:rsid w:val="00A24064"/>
    <w:rsid w:val="00A265AF"/>
    <w:rsid w:val="00A2690F"/>
    <w:rsid w:val="00A405BB"/>
    <w:rsid w:val="00A40BFA"/>
    <w:rsid w:val="00A444C9"/>
    <w:rsid w:val="00A47215"/>
    <w:rsid w:val="00A5075D"/>
    <w:rsid w:val="00A54990"/>
    <w:rsid w:val="00A55046"/>
    <w:rsid w:val="00A55884"/>
    <w:rsid w:val="00A60F82"/>
    <w:rsid w:val="00A65288"/>
    <w:rsid w:val="00A661B2"/>
    <w:rsid w:val="00A670BA"/>
    <w:rsid w:val="00A6727E"/>
    <w:rsid w:val="00A70825"/>
    <w:rsid w:val="00A70ACF"/>
    <w:rsid w:val="00A71A2D"/>
    <w:rsid w:val="00A729C7"/>
    <w:rsid w:val="00A75619"/>
    <w:rsid w:val="00A75ADB"/>
    <w:rsid w:val="00A76AF3"/>
    <w:rsid w:val="00A81871"/>
    <w:rsid w:val="00A82CCE"/>
    <w:rsid w:val="00A837E3"/>
    <w:rsid w:val="00A842D6"/>
    <w:rsid w:val="00A90EB5"/>
    <w:rsid w:val="00A91B99"/>
    <w:rsid w:val="00A954A4"/>
    <w:rsid w:val="00AA09A9"/>
    <w:rsid w:val="00AA378D"/>
    <w:rsid w:val="00AA434F"/>
    <w:rsid w:val="00AB064E"/>
    <w:rsid w:val="00AB15D3"/>
    <w:rsid w:val="00AB5F79"/>
    <w:rsid w:val="00AC00A8"/>
    <w:rsid w:val="00AC0D2F"/>
    <w:rsid w:val="00AC5F8A"/>
    <w:rsid w:val="00AC7AB4"/>
    <w:rsid w:val="00AD4AD5"/>
    <w:rsid w:val="00AD5833"/>
    <w:rsid w:val="00AD6099"/>
    <w:rsid w:val="00AD62BA"/>
    <w:rsid w:val="00AD7639"/>
    <w:rsid w:val="00AD7671"/>
    <w:rsid w:val="00AE0255"/>
    <w:rsid w:val="00AE0D6E"/>
    <w:rsid w:val="00AE3267"/>
    <w:rsid w:val="00AE5253"/>
    <w:rsid w:val="00AE7BE9"/>
    <w:rsid w:val="00AF4C08"/>
    <w:rsid w:val="00AF6753"/>
    <w:rsid w:val="00B00081"/>
    <w:rsid w:val="00B05498"/>
    <w:rsid w:val="00B12F44"/>
    <w:rsid w:val="00B13FFE"/>
    <w:rsid w:val="00B174C9"/>
    <w:rsid w:val="00B178EF"/>
    <w:rsid w:val="00B17B83"/>
    <w:rsid w:val="00B2072D"/>
    <w:rsid w:val="00B221E4"/>
    <w:rsid w:val="00B25345"/>
    <w:rsid w:val="00B26D12"/>
    <w:rsid w:val="00B27A2F"/>
    <w:rsid w:val="00B311AC"/>
    <w:rsid w:val="00B37865"/>
    <w:rsid w:val="00B456FB"/>
    <w:rsid w:val="00B479FD"/>
    <w:rsid w:val="00B5060B"/>
    <w:rsid w:val="00B50855"/>
    <w:rsid w:val="00B51940"/>
    <w:rsid w:val="00B56F96"/>
    <w:rsid w:val="00B60AD4"/>
    <w:rsid w:val="00B623C4"/>
    <w:rsid w:val="00B633FE"/>
    <w:rsid w:val="00B73186"/>
    <w:rsid w:val="00B73A79"/>
    <w:rsid w:val="00B73BD8"/>
    <w:rsid w:val="00B774DB"/>
    <w:rsid w:val="00B8240F"/>
    <w:rsid w:val="00B828D2"/>
    <w:rsid w:val="00B82EDD"/>
    <w:rsid w:val="00B83871"/>
    <w:rsid w:val="00B83E6B"/>
    <w:rsid w:val="00B91DDB"/>
    <w:rsid w:val="00B965BE"/>
    <w:rsid w:val="00BA0139"/>
    <w:rsid w:val="00BA1329"/>
    <w:rsid w:val="00BA529C"/>
    <w:rsid w:val="00BB60BF"/>
    <w:rsid w:val="00BB68F2"/>
    <w:rsid w:val="00BC3906"/>
    <w:rsid w:val="00BC7879"/>
    <w:rsid w:val="00BD54DE"/>
    <w:rsid w:val="00BD753A"/>
    <w:rsid w:val="00BE2DA8"/>
    <w:rsid w:val="00BE3452"/>
    <w:rsid w:val="00BE6140"/>
    <w:rsid w:val="00BE61E9"/>
    <w:rsid w:val="00BF051D"/>
    <w:rsid w:val="00BF2FF4"/>
    <w:rsid w:val="00BF3646"/>
    <w:rsid w:val="00BF566A"/>
    <w:rsid w:val="00BF7884"/>
    <w:rsid w:val="00C03110"/>
    <w:rsid w:val="00C04473"/>
    <w:rsid w:val="00C05726"/>
    <w:rsid w:val="00C06CD4"/>
    <w:rsid w:val="00C103D2"/>
    <w:rsid w:val="00C1202F"/>
    <w:rsid w:val="00C13E5C"/>
    <w:rsid w:val="00C21A99"/>
    <w:rsid w:val="00C226EB"/>
    <w:rsid w:val="00C229D2"/>
    <w:rsid w:val="00C23F6A"/>
    <w:rsid w:val="00C24307"/>
    <w:rsid w:val="00C261A5"/>
    <w:rsid w:val="00C301DA"/>
    <w:rsid w:val="00C318A0"/>
    <w:rsid w:val="00C33D03"/>
    <w:rsid w:val="00C436AB"/>
    <w:rsid w:val="00C50BC5"/>
    <w:rsid w:val="00C517EE"/>
    <w:rsid w:val="00C55384"/>
    <w:rsid w:val="00C5747D"/>
    <w:rsid w:val="00C577CB"/>
    <w:rsid w:val="00C64ACC"/>
    <w:rsid w:val="00C64E1F"/>
    <w:rsid w:val="00C64F23"/>
    <w:rsid w:val="00C6503D"/>
    <w:rsid w:val="00C66CB1"/>
    <w:rsid w:val="00C672E4"/>
    <w:rsid w:val="00C7004F"/>
    <w:rsid w:val="00C71941"/>
    <w:rsid w:val="00C7499B"/>
    <w:rsid w:val="00C75E55"/>
    <w:rsid w:val="00C76BC6"/>
    <w:rsid w:val="00C7790A"/>
    <w:rsid w:val="00C8043C"/>
    <w:rsid w:val="00C845E3"/>
    <w:rsid w:val="00C9026E"/>
    <w:rsid w:val="00C941F3"/>
    <w:rsid w:val="00C95190"/>
    <w:rsid w:val="00C96742"/>
    <w:rsid w:val="00C96FE9"/>
    <w:rsid w:val="00CA0D09"/>
    <w:rsid w:val="00CA2078"/>
    <w:rsid w:val="00CA4CDF"/>
    <w:rsid w:val="00CA6B59"/>
    <w:rsid w:val="00CB06B2"/>
    <w:rsid w:val="00CB1D39"/>
    <w:rsid w:val="00CB425B"/>
    <w:rsid w:val="00CB4DC4"/>
    <w:rsid w:val="00CB762B"/>
    <w:rsid w:val="00CB7FF3"/>
    <w:rsid w:val="00CC158B"/>
    <w:rsid w:val="00CC1ECB"/>
    <w:rsid w:val="00CC5D5D"/>
    <w:rsid w:val="00CC6980"/>
    <w:rsid w:val="00CC6CC0"/>
    <w:rsid w:val="00CC7035"/>
    <w:rsid w:val="00CD1F1E"/>
    <w:rsid w:val="00CD311C"/>
    <w:rsid w:val="00CD4357"/>
    <w:rsid w:val="00CD6005"/>
    <w:rsid w:val="00CD749D"/>
    <w:rsid w:val="00CD7BAA"/>
    <w:rsid w:val="00CE6750"/>
    <w:rsid w:val="00CE7465"/>
    <w:rsid w:val="00CF33AA"/>
    <w:rsid w:val="00CF3E44"/>
    <w:rsid w:val="00CF733B"/>
    <w:rsid w:val="00D02396"/>
    <w:rsid w:val="00D032FB"/>
    <w:rsid w:val="00D04DC7"/>
    <w:rsid w:val="00D06E3F"/>
    <w:rsid w:val="00D13994"/>
    <w:rsid w:val="00D16CE2"/>
    <w:rsid w:val="00D247F4"/>
    <w:rsid w:val="00D26346"/>
    <w:rsid w:val="00D26F0C"/>
    <w:rsid w:val="00D3250A"/>
    <w:rsid w:val="00D32E40"/>
    <w:rsid w:val="00D357F9"/>
    <w:rsid w:val="00D360FE"/>
    <w:rsid w:val="00D41595"/>
    <w:rsid w:val="00D41770"/>
    <w:rsid w:val="00D43335"/>
    <w:rsid w:val="00D456F0"/>
    <w:rsid w:val="00D46605"/>
    <w:rsid w:val="00D47BD8"/>
    <w:rsid w:val="00D53AE1"/>
    <w:rsid w:val="00D53C96"/>
    <w:rsid w:val="00D53CC4"/>
    <w:rsid w:val="00D552FE"/>
    <w:rsid w:val="00D61F0D"/>
    <w:rsid w:val="00D62571"/>
    <w:rsid w:val="00D62C23"/>
    <w:rsid w:val="00D62CB4"/>
    <w:rsid w:val="00D645C5"/>
    <w:rsid w:val="00D6540B"/>
    <w:rsid w:val="00D6571D"/>
    <w:rsid w:val="00D663D3"/>
    <w:rsid w:val="00D67F80"/>
    <w:rsid w:val="00D70C8F"/>
    <w:rsid w:val="00D71248"/>
    <w:rsid w:val="00D73B7A"/>
    <w:rsid w:val="00D76F55"/>
    <w:rsid w:val="00D8017B"/>
    <w:rsid w:val="00D84348"/>
    <w:rsid w:val="00D850DD"/>
    <w:rsid w:val="00D97EDB"/>
    <w:rsid w:val="00D97F9C"/>
    <w:rsid w:val="00DA1E4F"/>
    <w:rsid w:val="00DA5985"/>
    <w:rsid w:val="00DA5D32"/>
    <w:rsid w:val="00DA607F"/>
    <w:rsid w:val="00DB3EEF"/>
    <w:rsid w:val="00DB4588"/>
    <w:rsid w:val="00DC3349"/>
    <w:rsid w:val="00DC3DEB"/>
    <w:rsid w:val="00DC7FB8"/>
    <w:rsid w:val="00DD06F0"/>
    <w:rsid w:val="00DD5AC1"/>
    <w:rsid w:val="00DD5CEA"/>
    <w:rsid w:val="00DD6058"/>
    <w:rsid w:val="00DD6E6A"/>
    <w:rsid w:val="00DE0255"/>
    <w:rsid w:val="00DE04AF"/>
    <w:rsid w:val="00DE07E6"/>
    <w:rsid w:val="00DE1E8E"/>
    <w:rsid w:val="00DE2978"/>
    <w:rsid w:val="00DE2A0D"/>
    <w:rsid w:val="00DE3797"/>
    <w:rsid w:val="00DE6ABE"/>
    <w:rsid w:val="00DE6F53"/>
    <w:rsid w:val="00DF1589"/>
    <w:rsid w:val="00DF2A72"/>
    <w:rsid w:val="00DF2C43"/>
    <w:rsid w:val="00DF57F7"/>
    <w:rsid w:val="00E01D46"/>
    <w:rsid w:val="00E04D97"/>
    <w:rsid w:val="00E0616F"/>
    <w:rsid w:val="00E16CAD"/>
    <w:rsid w:val="00E1759C"/>
    <w:rsid w:val="00E179C7"/>
    <w:rsid w:val="00E20A14"/>
    <w:rsid w:val="00E20C5B"/>
    <w:rsid w:val="00E21693"/>
    <w:rsid w:val="00E21C94"/>
    <w:rsid w:val="00E21ED3"/>
    <w:rsid w:val="00E2419A"/>
    <w:rsid w:val="00E24302"/>
    <w:rsid w:val="00E3507C"/>
    <w:rsid w:val="00E408C6"/>
    <w:rsid w:val="00E42080"/>
    <w:rsid w:val="00E42FCB"/>
    <w:rsid w:val="00E479EC"/>
    <w:rsid w:val="00E50E52"/>
    <w:rsid w:val="00E52508"/>
    <w:rsid w:val="00E53E59"/>
    <w:rsid w:val="00E55696"/>
    <w:rsid w:val="00E579A0"/>
    <w:rsid w:val="00E62006"/>
    <w:rsid w:val="00E65A87"/>
    <w:rsid w:val="00E65BA2"/>
    <w:rsid w:val="00E71565"/>
    <w:rsid w:val="00E74011"/>
    <w:rsid w:val="00E74B09"/>
    <w:rsid w:val="00E7587F"/>
    <w:rsid w:val="00E75A9E"/>
    <w:rsid w:val="00E77760"/>
    <w:rsid w:val="00E82123"/>
    <w:rsid w:val="00E84992"/>
    <w:rsid w:val="00E85B3E"/>
    <w:rsid w:val="00E92FCF"/>
    <w:rsid w:val="00EA07D3"/>
    <w:rsid w:val="00EA1F80"/>
    <w:rsid w:val="00EA4EA7"/>
    <w:rsid w:val="00EA6B94"/>
    <w:rsid w:val="00EB01B0"/>
    <w:rsid w:val="00EB290C"/>
    <w:rsid w:val="00EB6A6E"/>
    <w:rsid w:val="00EC3126"/>
    <w:rsid w:val="00EC4572"/>
    <w:rsid w:val="00ED23FC"/>
    <w:rsid w:val="00ED4986"/>
    <w:rsid w:val="00EE0E38"/>
    <w:rsid w:val="00EE60DA"/>
    <w:rsid w:val="00EE6FBE"/>
    <w:rsid w:val="00EF128C"/>
    <w:rsid w:val="00EF3A48"/>
    <w:rsid w:val="00EF564F"/>
    <w:rsid w:val="00EF7BFE"/>
    <w:rsid w:val="00F0075D"/>
    <w:rsid w:val="00F014DE"/>
    <w:rsid w:val="00F0168D"/>
    <w:rsid w:val="00F07124"/>
    <w:rsid w:val="00F15200"/>
    <w:rsid w:val="00F154FC"/>
    <w:rsid w:val="00F310CB"/>
    <w:rsid w:val="00F3221A"/>
    <w:rsid w:val="00F33275"/>
    <w:rsid w:val="00F33D6C"/>
    <w:rsid w:val="00F35922"/>
    <w:rsid w:val="00F37271"/>
    <w:rsid w:val="00F374CB"/>
    <w:rsid w:val="00F526E0"/>
    <w:rsid w:val="00F54CC5"/>
    <w:rsid w:val="00F60DE9"/>
    <w:rsid w:val="00F62579"/>
    <w:rsid w:val="00F63E1D"/>
    <w:rsid w:val="00F666F7"/>
    <w:rsid w:val="00F66AEF"/>
    <w:rsid w:val="00F671BF"/>
    <w:rsid w:val="00F7006A"/>
    <w:rsid w:val="00F71353"/>
    <w:rsid w:val="00F76A8F"/>
    <w:rsid w:val="00F80F94"/>
    <w:rsid w:val="00F86AD9"/>
    <w:rsid w:val="00F87694"/>
    <w:rsid w:val="00F93E3B"/>
    <w:rsid w:val="00F963D2"/>
    <w:rsid w:val="00FA0CF9"/>
    <w:rsid w:val="00FA3269"/>
    <w:rsid w:val="00FA33CC"/>
    <w:rsid w:val="00FB0B82"/>
    <w:rsid w:val="00FB0D49"/>
    <w:rsid w:val="00FB538E"/>
    <w:rsid w:val="00FB57F3"/>
    <w:rsid w:val="00FC3C1D"/>
    <w:rsid w:val="00FC4BE3"/>
    <w:rsid w:val="00FC5F64"/>
    <w:rsid w:val="00FC7115"/>
    <w:rsid w:val="00FC7512"/>
    <w:rsid w:val="00FD43EC"/>
    <w:rsid w:val="00FE633A"/>
    <w:rsid w:val="00FE6FF7"/>
    <w:rsid w:val="00FF0214"/>
    <w:rsid w:val="00FF204C"/>
    <w:rsid w:val="00FF32F4"/>
    <w:rsid w:val="00FF5382"/>
    <w:rsid w:val="00FF70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6D42"/>
  <w15:docId w15:val="{6D9F1FE6-9096-42BE-A515-A062383E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74CB"/>
  </w:style>
  <w:style w:type="paragraph" w:styleId="berschrift1">
    <w:name w:val="heading 1"/>
    <w:basedOn w:val="Standard"/>
    <w:link w:val="berschrift1Zchn"/>
    <w:uiPriority w:val="9"/>
    <w:qFormat/>
    <w:rsid w:val="00005DD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1">
    <w:name w:val="Absatz1"/>
    <w:basedOn w:val="Standard"/>
    <w:next w:val="Standard"/>
    <w:rsid w:val="003108F6"/>
    <w:pPr>
      <w:tabs>
        <w:tab w:val="left" w:pos="3175"/>
      </w:tabs>
      <w:spacing w:before="240" w:after="0" w:line="300" w:lineRule="atLeast"/>
      <w:ind w:left="709"/>
      <w:jc w:val="both"/>
    </w:pPr>
    <w:rPr>
      <w:rFonts w:ascii="Arial" w:eastAsia="Times New Roman" w:hAnsi="Arial" w:cs="Times New Roman"/>
      <w:szCs w:val="20"/>
      <w:lang w:eastAsia="de-CH"/>
    </w:rPr>
  </w:style>
  <w:style w:type="paragraph" w:styleId="Sprechblasentext">
    <w:name w:val="Balloon Text"/>
    <w:basedOn w:val="Standard"/>
    <w:link w:val="SprechblasentextZchn"/>
    <w:uiPriority w:val="99"/>
    <w:semiHidden/>
    <w:unhideWhenUsed/>
    <w:rsid w:val="006237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3755"/>
    <w:rPr>
      <w:rFonts w:ascii="Tahoma" w:hAnsi="Tahoma" w:cs="Tahoma"/>
      <w:sz w:val="16"/>
      <w:szCs w:val="16"/>
    </w:rPr>
  </w:style>
  <w:style w:type="character" w:styleId="Platzhaltertext">
    <w:name w:val="Placeholder Text"/>
    <w:basedOn w:val="Absatz-Standardschriftart"/>
    <w:uiPriority w:val="99"/>
    <w:semiHidden/>
    <w:rsid w:val="00623755"/>
    <w:rPr>
      <w:color w:val="808080"/>
    </w:rPr>
  </w:style>
  <w:style w:type="paragraph" w:styleId="Abbildungsverzeichnis">
    <w:name w:val="table of figures"/>
    <w:basedOn w:val="Standard"/>
    <w:next w:val="Standard"/>
    <w:uiPriority w:val="99"/>
    <w:unhideWhenUsed/>
    <w:rsid w:val="00F374CB"/>
    <w:pPr>
      <w:spacing w:after="0"/>
    </w:pPr>
  </w:style>
  <w:style w:type="paragraph" w:styleId="Blocktext">
    <w:name w:val="Block Text"/>
    <w:basedOn w:val="Standard"/>
    <w:uiPriority w:val="99"/>
    <w:unhideWhenUsed/>
    <w:rsid w:val="00F374C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Standardeinzug">
    <w:name w:val="Normal Indent"/>
    <w:basedOn w:val="Standard"/>
    <w:uiPriority w:val="99"/>
    <w:unhideWhenUsed/>
    <w:rsid w:val="00F374CB"/>
    <w:pPr>
      <w:ind w:left="708"/>
    </w:pPr>
  </w:style>
  <w:style w:type="paragraph" w:styleId="Beschriftung">
    <w:name w:val="caption"/>
    <w:basedOn w:val="Standard"/>
    <w:next w:val="Standard"/>
    <w:uiPriority w:val="35"/>
    <w:unhideWhenUsed/>
    <w:qFormat/>
    <w:rsid w:val="00A81871"/>
    <w:pPr>
      <w:spacing w:line="240" w:lineRule="auto"/>
    </w:pPr>
    <w:rPr>
      <w:b/>
      <w:bCs/>
      <w:color w:val="4F81BD" w:themeColor="accent1"/>
      <w:sz w:val="18"/>
      <w:szCs w:val="18"/>
    </w:rPr>
  </w:style>
  <w:style w:type="character" w:styleId="Hyperlink">
    <w:name w:val="Hyperlink"/>
    <w:basedOn w:val="Absatz-Standardschriftart"/>
    <w:uiPriority w:val="99"/>
    <w:unhideWhenUsed/>
    <w:rsid w:val="002B1D19"/>
    <w:rPr>
      <w:color w:val="0000FF" w:themeColor="hyperlink"/>
      <w:u w:val="single"/>
    </w:rPr>
  </w:style>
  <w:style w:type="paragraph" w:styleId="Kopfzeile">
    <w:name w:val="header"/>
    <w:basedOn w:val="Standard"/>
    <w:link w:val="KopfzeileZchn"/>
    <w:uiPriority w:val="99"/>
    <w:unhideWhenUsed/>
    <w:rsid w:val="00295E8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95E89"/>
  </w:style>
  <w:style w:type="paragraph" w:styleId="Fuzeile">
    <w:name w:val="footer"/>
    <w:basedOn w:val="Standard"/>
    <w:link w:val="FuzeileZchn"/>
    <w:uiPriority w:val="99"/>
    <w:unhideWhenUsed/>
    <w:rsid w:val="00295E89"/>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95E89"/>
  </w:style>
  <w:style w:type="character" w:styleId="Fett">
    <w:name w:val="Strong"/>
    <w:basedOn w:val="Absatz-Standardschriftart"/>
    <w:uiPriority w:val="22"/>
    <w:qFormat/>
    <w:rsid w:val="00C24307"/>
    <w:rPr>
      <w:b/>
      <w:bCs/>
    </w:rPr>
  </w:style>
  <w:style w:type="character" w:customStyle="1" w:styleId="berschrift1Zchn">
    <w:name w:val="Überschrift 1 Zchn"/>
    <w:basedOn w:val="Absatz-Standardschriftart"/>
    <w:link w:val="berschrift1"/>
    <w:uiPriority w:val="9"/>
    <w:rsid w:val="00005DD3"/>
    <w:rPr>
      <w:rFonts w:ascii="Times New Roman" w:eastAsia="Times New Roman" w:hAnsi="Times New Roman" w:cs="Times New Roman"/>
      <w:b/>
      <w:bCs/>
      <w:kern w:val="36"/>
      <w:sz w:val="48"/>
      <w:szCs w:val="48"/>
      <w:lang w:val="en-US"/>
    </w:rPr>
  </w:style>
  <w:style w:type="character" w:styleId="Kommentarzeichen">
    <w:name w:val="annotation reference"/>
    <w:basedOn w:val="Absatz-Standardschriftart"/>
    <w:uiPriority w:val="99"/>
    <w:semiHidden/>
    <w:unhideWhenUsed/>
    <w:rsid w:val="00005DD3"/>
    <w:rPr>
      <w:sz w:val="16"/>
      <w:szCs w:val="16"/>
    </w:rPr>
  </w:style>
  <w:style w:type="paragraph" w:styleId="Kommentartext">
    <w:name w:val="annotation text"/>
    <w:basedOn w:val="Standard"/>
    <w:link w:val="KommentartextZchn"/>
    <w:uiPriority w:val="99"/>
    <w:semiHidden/>
    <w:unhideWhenUsed/>
    <w:rsid w:val="00005D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5DD3"/>
    <w:rPr>
      <w:sz w:val="20"/>
      <w:szCs w:val="20"/>
    </w:rPr>
  </w:style>
  <w:style w:type="paragraph" w:styleId="Kommentarthema">
    <w:name w:val="annotation subject"/>
    <w:basedOn w:val="Kommentartext"/>
    <w:next w:val="Kommentartext"/>
    <w:link w:val="KommentarthemaZchn"/>
    <w:uiPriority w:val="99"/>
    <w:semiHidden/>
    <w:unhideWhenUsed/>
    <w:rsid w:val="0071031C"/>
    <w:rPr>
      <w:b/>
      <w:bCs/>
    </w:rPr>
  </w:style>
  <w:style w:type="character" w:customStyle="1" w:styleId="KommentarthemaZchn">
    <w:name w:val="Kommentarthema Zchn"/>
    <w:basedOn w:val="KommentartextZchn"/>
    <w:link w:val="Kommentarthema"/>
    <w:uiPriority w:val="99"/>
    <w:semiHidden/>
    <w:rsid w:val="0071031C"/>
    <w:rPr>
      <w:b/>
      <w:bCs/>
      <w:sz w:val="20"/>
      <w:szCs w:val="20"/>
    </w:rPr>
  </w:style>
  <w:style w:type="table" w:styleId="Tabellenraster">
    <w:name w:val="Table Grid"/>
    <w:basedOn w:val="NormaleTabelle"/>
    <w:uiPriority w:val="59"/>
    <w:rsid w:val="00B5060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afikBeschreibung">
    <w:name w:val="Grafik Beschreibung"/>
    <w:basedOn w:val="Standard"/>
    <w:next w:val="Absatz1"/>
    <w:autoRedefine/>
    <w:qFormat/>
    <w:rsid w:val="00B5060B"/>
    <w:pPr>
      <w:spacing w:after="0" w:line="240" w:lineRule="atLeast"/>
      <w:ind w:left="709"/>
    </w:pPr>
    <w:rPr>
      <w:rFonts w:ascii="Arial" w:eastAsia="Times New Roman" w:hAnsi="Arial" w:cs="Times New Roman"/>
      <w:sz w:val="20"/>
      <w:szCs w:val="20"/>
      <w:lang w:eastAsia="de-CH"/>
    </w:rPr>
  </w:style>
  <w:style w:type="paragraph" w:styleId="Listenabsatz">
    <w:name w:val="List Paragraph"/>
    <w:basedOn w:val="Standard"/>
    <w:uiPriority w:val="34"/>
    <w:qFormat/>
    <w:rsid w:val="00DA5985"/>
    <w:pPr>
      <w:ind w:left="720"/>
      <w:contextualSpacing/>
    </w:pPr>
  </w:style>
  <w:style w:type="character" w:styleId="BesuchterLink">
    <w:name w:val="FollowedHyperlink"/>
    <w:basedOn w:val="Absatz-Standardschriftart"/>
    <w:uiPriority w:val="99"/>
    <w:semiHidden/>
    <w:unhideWhenUsed/>
    <w:rsid w:val="00AD7639"/>
    <w:rPr>
      <w:color w:val="800080" w:themeColor="followedHyperlink"/>
      <w:u w:val="single"/>
    </w:rPr>
  </w:style>
  <w:style w:type="paragraph" w:customStyle="1" w:styleId="Default">
    <w:name w:val="Default"/>
    <w:rsid w:val="005E29B4"/>
    <w:pPr>
      <w:autoSpaceDE w:val="0"/>
      <w:autoSpaceDN w:val="0"/>
      <w:adjustRightInd w:val="0"/>
      <w:spacing w:after="0" w:line="240" w:lineRule="auto"/>
    </w:pPr>
    <w:rPr>
      <w:rFonts w:ascii="Times New Roman" w:hAnsi="Times New Roman" w:cs="Times New Roman"/>
      <w:color w:val="000000"/>
      <w:sz w:val="24"/>
      <w:szCs w:val="24"/>
    </w:rPr>
  </w:style>
  <w:style w:type="paragraph" w:styleId="Funotentext">
    <w:name w:val="footnote text"/>
    <w:basedOn w:val="Standard"/>
    <w:link w:val="FunotentextZchn"/>
    <w:uiPriority w:val="99"/>
    <w:semiHidden/>
    <w:unhideWhenUsed/>
    <w:rsid w:val="002C5F3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5F3C"/>
    <w:rPr>
      <w:sz w:val="20"/>
      <w:szCs w:val="20"/>
    </w:rPr>
  </w:style>
  <w:style w:type="character" w:styleId="Funotenzeichen">
    <w:name w:val="footnote reference"/>
    <w:basedOn w:val="Absatz-Standardschriftart"/>
    <w:uiPriority w:val="99"/>
    <w:semiHidden/>
    <w:unhideWhenUsed/>
    <w:rsid w:val="002C5F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8403">
      <w:bodyDiv w:val="1"/>
      <w:marLeft w:val="0"/>
      <w:marRight w:val="0"/>
      <w:marTop w:val="0"/>
      <w:marBottom w:val="0"/>
      <w:divBdr>
        <w:top w:val="none" w:sz="0" w:space="0" w:color="auto"/>
        <w:left w:val="none" w:sz="0" w:space="0" w:color="auto"/>
        <w:bottom w:val="none" w:sz="0" w:space="0" w:color="auto"/>
        <w:right w:val="none" w:sz="0" w:space="0" w:color="auto"/>
      </w:divBdr>
    </w:div>
    <w:div w:id="168259250">
      <w:bodyDiv w:val="1"/>
      <w:marLeft w:val="0"/>
      <w:marRight w:val="0"/>
      <w:marTop w:val="0"/>
      <w:marBottom w:val="0"/>
      <w:divBdr>
        <w:top w:val="none" w:sz="0" w:space="0" w:color="auto"/>
        <w:left w:val="none" w:sz="0" w:space="0" w:color="auto"/>
        <w:bottom w:val="none" w:sz="0" w:space="0" w:color="auto"/>
        <w:right w:val="none" w:sz="0" w:space="0" w:color="auto"/>
      </w:divBdr>
    </w:div>
    <w:div w:id="422527837">
      <w:bodyDiv w:val="1"/>
      <w:marLeft w:val="0"/>
      <w:marRight w:val="0"/>
      <w:marTop w:val="0"/>
      <w:marBottom w:val="0"/>
      <w:divBdr>
        <w:top w:val="none" w:sz="0" w:space="0" w:color="auto"/>
        <w:left w:val="none" w:sz="0" w:space="0" w:color="auto"/>
        <w:bottom w:val="none" w:sz="0" w:space="0" w:color="auto"/>
        <w:right w:val="none" w:sz="0" w:space="0" w:color="auto"/>
      </w:divBdr>
      <w:divsChild>
        <w:div w:id="353463929">
          <w:marLeft w:val="0"/>
          <w:marRight w:val="0"/>
          <w:marTop w:val="0"/>
          <w:marBottom w:val="0"/>
          <w:divBdr>
            <w:top w:val="none" w:sz="0" w:space="0" w:color="auto"/>
            <w:left w:val="none" w:sz="0" w:space="0" w:color="auto"/>
            <w:bottom w:val="none" w:sz="0" w:space="0" w:color="auto"/>
            <w:right w:val="none" w:sz="0" w:space="0" w:color="auto"/>
          </w:divBdr>
        </w:div>
        <w:div w:id="790829692">
          <w:marLeft w:val="0"/>
          <w:marRight w:val="0"/>
          <w:marTop w:val="0"/>
          <w:marBottom w:val="0"/>
          <w:divBdr>
            <w:top w:val="none" w:sz="0" w:space="0" w:color="auto"/>
            <w:left w:val="none" w:sz="0" w:space="0" w:color="auto"/>
            <w:bottom w:val="none" w:sz="0" w:space="0" w:color="auto"/>
            <w:right w:val="none" w:sz="0" w:space="0" w:color="auto"/>
          </w:divBdr>
        </w:div>
      </w:divsChild>
    </w:div>
    <w:div w:id="1462074152">
      <w:bodyDiv w:val="1"/>
      <w:marLeft w:val="0"/>
      <w:marRight w:val="0"/>
      <w:marTop w:val="0"/>
      <w:marBottom w:val="0"/>
      <w:divBdr>
        <w:top w:val="none" w:sz="0" w:space="0" w:color="auto"/>
        <w:left w:val="none" w:sz="0" w:space="0" w:color="auto"/>
        <w:bottom w:val="none" w:sz="0" w:space="0" w:color="auto"/>
        <w:right w:val="none" w:sz="0" w:space="0" w:color="auto"/>
      </w:divBdr>
    </w:div>
    <w:div w:id="16415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6302F0-3455-43E5-94BC-7F5A2FBC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899A1451.dotm</Template>
  <TotalTime>0</TotalTime>
  <Pages>8</Pages>
  <Words>6245</Words>
  <Characters>39346</Characters>
  <Application>Microsoft Office Word</Application>
  <DocSecurity>4</DocSecurity>
  <Lines>327</Lines>
  <Paragraphs>90</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Sprenger Florian</dc:creator>
  <cp:lastModifiedBy>Kneubühl, Nicole (UB)</cp:lastModifiedBy>
  <cp:revision>2</cp:revision>
  <cp:lastPrinted>2017-02-28T15:59:00Z</cp:lastPrinted>
  <dcterms:created xsi:type="dcterms:W3CDTF">2017-10-17T09:24:00Z</dcterms:created>
  <dcterms:modified xsi:type="dcterms:W3CDTF">2017-10-17T09:24:00Z</dcterms:modified>
</cp:coreProperties>
</file>