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33" w:rsidRDefault="00A74CDB" w:rsidP="00262133">
      <w:pPr>
        <w:rPr>
          <w:rFonts w:ascii="Calibri" w:eastAsia="Times New Roman" w:hAnsi="Calibri" w:cs="Calibri"/>
          <w:iCs/>
          <w:color w:val="000000"/>
          <w:lang w:eastAsia="en-GB"/>
        </w:rPr>
      </w:pPr>
      <w:bookmarkStart w:id="0" w:name="_GoBack"/>
      <w:bookmarkEnd w:id="0"/>
      <w:r>
        <w:t xml:space="preserve">Supplemental </w:t>
      </w:r>
      <w:r w:rsidR="002A71B1">
        <w:t>T</w:t>
      </w:r>
      <w:r>
        <w:t>able 1.</w:t>
      </w:r>
      <w:r w:rsidR="00262133">
        <w:t xml:space="preserve">  </w:t>
      </w:r>
      <w:r w:rsidR="00262133">
        <w:rPr>
          <w:rFonts w:ascii="Calibri" w:eastAsia="Times New Roman" w:hAnsi="Calibri" w:cs="Calibri"/>
          <w:color w:val="000000"/>
          <w:lang w:eastAsia="en-GB"/>
        </w:rPr>
        <w:t>Number of reported</w:t>
      </w:r>
      <w:r w:rsidR="00262133" w:rsidRPr="007351EF">
        <w:rPr>
          <w:rFonts w:ascii="Calibri" w:eastAsia="Times New Roman" w:hAnsi="Calibri" w:cs="Calibri"/>
          <w:color w:val="000000"/>
          <w:lang w:eastAsia="en-GB"/>
        </w:rPr>
        <w:t xml:space="preserve"> chemicals and bioactive compounds found in </w:t>
      </w:r>
      <w:r w:rsidR="00F53AC5">
        <w:rPr>
          <w:rFonts w:ascii="Calibri" w:eastAsia="Times New Roman" w:hAnsi="Calibri" w:cs="Calibri"/>
          <w:i/>
          <w:color w:val="000000"/>
          <w:lang w:eastAsia="en-GB"/>
        </w:rPr>
        <w:t>Beta vulgaris var. cicla and flavescens</w:t>
      </w:r>
      <w:r w:rsidR="00262133">
        <w:rPr>
          <w:rFonts w:ascii="Calibri" w:eastAsia="Times New Roman" w:hAnsi="Calibri" w:cs="Calibri"/>
          <w:iCs/>
          <w:color w:val="000000"/>
          <w:lang w:eastAsia="en-GB"/>
        </w:rPr>
        <w:t xml:space="preserve"> according to categories and plant’s parts.</w:t>
      </w:r>
    </w:p>
    <w:p w:rsidR="0006028A" w:rsidRDefault="0006028A" w:rsidP="00262133">
      <w:pPr>
        <w:rPr>
          <w:rFonts w:ascii="Calibri" w:eastAsia="Times New Roman" w:hAnsi="Calibri" w:cs="Calibri"/>
          <w:iCs/>
          <w:color w:val="000000"/>
          <w:lang w:eastAsia="en-GB"/>
        </w:rPr>
      </w:pPr>
    </w:p>
    <w:tbl>
      <w:tblPr>
        <w:tblW w:w="5035" w:type="pct"/>
        <w:tblLayout w:type="fixed"/>
        <w:tblLook w:val="04A0" w:firstRow="1" w:lastRow="0" w:firstColumn="1" w:lastColumn="0" w:noHBand="0" w:noVBand="1"/>
      </w:tblPr>
      <w:tblGrid>
        <w:gridCol w:w="3505"/>
        <w:gridCol w:w="980"/>
        <w:gridCol w:w="980"/>
        <w:gridCol w:w="482"/>
        <w:gridCol w:w="571"/>
        <w:gridCol w:w="428"/>
        <w:gridCol w:w="566"/>
        <w:gridCol w:w="425"/>
        <w:gridCol w:w="430"/>
        <w:gridCol w:w="425"/>
        <w:gridCol w:w="566"/>
        <w:gridCol w:w="425"/>
        <w:gridCol w:w="576"/>
        <w:gridCol w:w="428"/>
        <w:gridCol w:w="563"/>
        <w:gridCol w:w="396"/>
        <w:gridCol w:w="409"/>
        <w:gridCol w:w="399"/>
        <w:gridCol w:w="482"/>
      </w:tblGrid>
      <w:tr w:rsidR="00393C12" w:rsidRPr="0006028A" w:rsidTr="00393C12">
        <w:trPr>
          <w:trHeight w:val="352"/>
        </w:trPr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Categories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Total reported compounds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Percentage of total </w:t>
            </w:r>
          </w:p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included</w:t>
            </w:r>
          </w:p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compounds</w:t>
            </w:r>
          </w:p>
        </w:tc>
        <w:tc>
          <w:tcPr>
            <w:tcW w:w="2903" w:type="pct"/>
            <w:gridSpan w:val="1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Studied part of the plant (number of papers reporting)</w:t>
            </w:r>
          </w:p>
        </w:tc>
      </w:tr>
      <w:tr w:rsidR="00393C12" w:rsidRPr="0006028A" w:rsidTr="00393C12">
        <w:trPr>
          <w:trHeight w:val="270"/>
        </w:trPr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93C12" w:rsidRPr="0006028A" w:rsidRDefault="00393C12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93C12" w:rsidRPr="0006028A" w:rsidRDefault="00393C12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6" w:type="pct"/>
            <w:vMerge/>
            <w:tcBorders>
              <w:left w:val="nil"/>
              <w:right w:val="single" w:sz="8" w:space="0" w:color="auto"/>
            </w:tcBorders>
            <w:shd w:val="clear" w:color="000000" w:fill="D9D9D9"/>
            <w:vAlign w:val="center"/>
          </w:tcPr>
          <w:p w:rsidR="00393C12" w:rsidRPr="0006028A" w:rsidRDefault="00393C12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93C12" w:rsidRPr="0006028A" w:rsidRDefault="00393C12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Leaves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93C12" w:rsidRPr="0006028A" w:rsidRDefault="00393C12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Stems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93C12" w:rsidRPr="0006028A" w:rsidRDefault="00393C12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Stalks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93C12" w:rsidRPr="0006028A" w:rsidRDefault="00393C12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Petioles</w:t>
            </w:r>
          </w:p>
        </w:tc>
        <w:tc>
          <w:tcPr>
            <w:tcW w:w="38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93C12" w:rsidRPr="0006028A" w:rsidRDefault="00393C12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Seeds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93C12" w:rsidRPr="0006028A" w:rsidRDefault="00393C12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Roots</w:t>
            </w:r>
          </w:p>
        </w:tc>
        <w:tc>
          <w:tcPr>
            <w:tcW w:w="3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93C12" w:rsidRPr="0006028A" w:rsidRDefault="00393C12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Tissue</w:t>
            </w:r>
          </w:p>
        </w:tc>
        <w:tc>
          <w:tcPr>
            <w:tcW w:w="3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93C12" w:rsidRPr="0006028A" w:rsidRDefault="00393C12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NR</w:t>
            </w:r>
          </w:p>
        </w:tc>
      </w:tr>
      <w:tr w:rsidR="00393C12" w:rsidRPr="0006028A" w:rsidTr="00393C12">
        <w:trPr>
          <w:trHeight w:val="257"/>
        </w:trPr>
        <w:tc>
          <w:tcPr>
            <w:tcW w:w="1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Ql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Qn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Ql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Qn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Ql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Qn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Ql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Qn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Ql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Qn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Ql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Qn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Ql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Qn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Ql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28A" w:rsidRPr="0006028A" w:rsidRDefault="0006028A" w:rsidP="00060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Qn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Alcohols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Aldehydes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Alkanes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Anthocyanins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Ash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Betalains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19.9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Carbohydrates, soluble sugars and total polyols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Carboxylic Acids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Carotenoids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Enzymes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Fat, lipids, fatty acids and fatty related compounds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15.7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Fibres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Flavonoids and derivates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11.5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Heterocyclics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Ketones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Minerals/Trace elements/Metals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5.8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Non flavonoids phenols/phenolics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Pigments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Proteins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Tannins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Terpenes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8.4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Vitamins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  <w:r w:rsidR="002F05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2F05DE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  <w:r w:rsidR="0006028A"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93C12" w:rsidRPr="0006028A" w:rsidTr="00393C12">
        <w:trPr>
          <w:trHeight w:val="28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Others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A" w:rsidRPr="0006028A" w:rsidRDefault="0006028A" w:rsidP="00060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602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:rsidR="0006028A" w:rsidRDefault="0006028A" w:rsidP="00262133">
      <w:pPr>
        <w:rPr>
          <w:rFonts w:ascii="Calibri" w:eastAsia="Times New Roman" w:hAnsi="Calibri" w:cs="Calibri"/>
          <w:iCs/>
          <w:color w:val="000000"/>
          <w:lang w:eastAsia="en-GB"/>
        </w:rPr>
      </w:pPr>
    </w:p>
    <w:p w:rsidR="001A63D1" w:rsidRPr="00B86062" w:rsidRDefault="00393C12" w:rsidP="00B86062">
      <w:pPr>
        <w:rPr>
          <w:i/>
          <w:iCs/>
        </w:rPr>
      </w:pPr>
      <w:r>
        <w:lastRenderedPageBreak/>
        <w:t>S</w:t>
      </w:r>
      <w:r w:rsidR="001A63D1">
        <w:t xml:space="preserve">upplemental Table 2. </w:t>
      </w:r>
      <w:r w:rsidR="009361AA">
        <w:t>N</w:t>
      </w:r>
      <w:r w:rsidR="001A63D1">
        <w:t xml:space="preserve">utrients and phytochemicals compounds </w:t>
      </w:r>
      <w:r w:rsidR="009361AA">
        <w:t xml:space="preserve">and their biological activity </w:t>
      </w:r>
      <w:r w:rsidR="001A63D1">
        <w:t xml:space="preserve">reported in </w:t>
      </w:r>
      <w:r w:rsidR="00B86062" w:rsidRPr="00B86062">
        <w:rPr>
          <w:i/>
          <w:iCs/>
        </w:rPr>
        <w:t>Beta vulgaris var. cicla and flavescen</w:t>
      </w:r>
      <w:r w:rsidR="00B86062" w:rsidRPr="00B86062">
        <w:t xml:space="preserve">s 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53"/>
        <w:gridCol w:w="917"/>
        <w:gridCol w:w="2480"/>
        <w:gridCol w:w="1594"/>
        <w:gridCol w:w="1505"/>
        <w:gridCol w:w="1631"/>
        <w:gridCol w:w="3075"/>
        <w:gridCol w:w="1521"/>
      </w:tblGrid>
      <w:tr w:rsidR="00B86062" w:rsidRPr="001A63D1" w:rsidTr="002F05DE">
        <w:trPr>
          <w:tblHeader/>
        </w:trPr>
        <w:tc>
          <w:tcPr>
            <w:tcW w:w="172" w:type="pct"/>
            <w:shd w:val="clear" w:color="auto" w:fill="D9E2F3" w:themeFill="accent5" w:themeFillTint="33"/>
            <w:vAlign w:val="center"/>
          </w:tcPr>
          <w:p w:rsidR="00B86062" w:rsidRPr="001A63D1" w:rsidRDefault="00B86062" w:rsidP="00BC3412">
            <w:pPr>
              <w:ind w:left="720" w:hanging="720"/>
              <w:jc w:val="center"/>
              <w:rPr>
                <w:b/>
                <w:sz w:val="15"/>
                <w:szCs w:val="15"/>
                <w:lang w:val="en-GB"/>
              </w:rPr>
            </w:pPr>
            <w:bookmarkStart w:id="1" w:name="OLE_LINK1"/>
            <w:bookmarkStart w:id="2" w:name="OLE_LINK2"/>
            <w:bookmarkStart w:id="3" w:name="OLE_LINK3"/>
            <w:bookmarkStart w:id="4" w:name="OLE_LINK5"/>
            <w:r w:rsidRPr="001A63D1">
              <w:rPr>
                <w:b/>
                <w:sz w:val="15"/>
                <w:szCs w:val="15"/>
                <w:lang w:val="en-GB"/>
              </w:rPr>
              <w:t>No</w:t>
            </w:r>
          </w:p>
        </w:tc>
        <w:tc>
          <w:tcPr>
            <w:tcW w:w="348" w:type="pct"/>
            <w:shd w:val="clear" w:color="auto" w:fill="D9E2F3" w:themeFill="accent5" w:themeFillTint="33"/>
            <w:vAlign w:val="center"/>
          </w:tcPr>
          <w:p w:rsidR="00B86062" w:rsidRPr="001A63D1" w:rsidRDefault="00B86062" w:rsidP="00BC3412">
            <w:pPr>
              <w:ind w:left="720" w:hanging="720"/>
              <w:jc w:val="center"/>
              <w:rPr>
                <w:b/>
                <w:sz w:val="15"/>
                <w:szCs w:val="15"/>
                <w:lang w:val="en-GB"/>
              </w:rPr>
            </w:pPr>
            <w:r w:rsidRPr="001A63D1">
              <w:rPr>
                <w:b/>
                <w:sz w:val="15"/>
                <w:szCs w:val="15"/>
                <w:lang w:val="en-GB"/>
              </w:rPr>
              <w:t>PubChem</w:t>
            </w:r>
          </w:p>
          <w:p w:rsidR="00B86062" w:rsidRPr="001A63D1" w:rsidRDefault="00B86062" w:rsidP="00BC3412">
            <w:pPr>
              <w:ind w:left="720" w:hanging="720"/>
              <w:jc w:val="center"/>
              <w:rPr>
                <w:b/>
                <w:sz w:val="15"/>
                <w:szCs w:val="15"/>
                <w:lang w:val="en-GB"/>
              </w:rPr>
            </w:pPr>
            <w:r w:rsidRPr="001A63D1">
              <w:rPr>
                <w:b/>
                <w:sz w:val="15"/>
                <w:szCs w:val="15"/>
                <w:lang w:val="en-GB"/>
              </w:rPr>
              <w:t>CID</w:t>
            </w:r>
          </w:p>
        </w:tc>
        <w:tc>
          <w:tcPr>
            <w:tcW w:w="941" w:type="pct"/>
            <w:shd w:val="clear" w:color="auto" w:fill="D9E2F3" w:themeFill="accent5" w:themeFillTint="33"/>
            <w:vAlign w:val="center"/>
          </w:tcPr>
          <w:p w:rsidR="00B86062" w:rsidRPr="001A63D1" w:rsidRDefault="00B86062" w:rsidP="00BC3412">
            <w:pPr>
              <w:ind w:left="720" w:hanging="720"/>
              <w:jc w:val="center"/>
              <w:rPr>
                <w:sz w:val="15"/>
                <w:szCs w:val="15"/>
                <w:lang w:val="en-GB"/>
              </w:rPr>
            </w:pPr>
            <w:r w:rsidRPr="001A63D1">
              <w:rPr>
                <w:b/>
                <w:sz w:val="15"/>
                <w:szCs w:val="15"/>
                <w:lang w:val="en-GB"/>
              </w:rPr>
              <w:t>Compound name</w:t>
            </w:r>
          </w:p>
        </w:tc>
        <w:tc>
          <w:tcPr>
            <w:tcW w:w="605" w:type="pct"/>
            <w:shd w:val="clear" w:color="auto" w:fill="D9E2F3" w:themeFill="accent5" w:themeFillTint="33"/>
            <w:vAlign w:val="center"/>
          </w:tcPr>
          <w:p w:rsidR="00B86062" w:rsidRPr="001A63D1" w:rsidRDefault="00B86062" w:rsidP="00BC3412">
            <w:pPr>
              <w:jc w:val="center"/>
              <w:rPr>
                <w:sz w:val="15"/>
                <w:szCs w:val="15"/>
                <w:lang w:val="en-GB"/>
              </w:rPr>
            </w:pPr>
            <w:r>
              <w:rPr>
                <w:b/>
                <w:sz w:val="15"/>
                <w:szCs w:val="15"/>
                <w:lang w:val="en-GB"/>
              </w:rPr>
              <w:t>Variety - cultivar</w:t>
            </w:r>
          </w:p>
        </w:tc>
        <w:tc>
          <w:tcPr>
            <w:tcW w:w="571" w:type="pct"/>
            <w:shd w:val="clear" w:color="auto" w:fill="D9E2F3" w:themeFill="accent5" w:themeFillTint="33"/>
            <w:vAlign w:val="center"/>
          </w:tcPr>
          <w:p w:rsidR="00B86062" w:rsidRPr="001A63D1" w:rsidRDefault="00B86062" w:rsidP="00BC3412">
            <w:pPr>
              <w:ind w:left="10" w:right="-19" w:hanging="10"/>
              <w:jc w:val="center"/>
              <w:rPr>
                <w:b/>
                <w:sz w:val="15"/>
                <w:szCs w:val="15"/>
                <w:lang w:val="en-GB"/>
              </w:rPr>
            </w:pPr>
            <w:r>
              <w:rPr>
                <w:b/>
                <w:sz w:val="15"/>
                <w:szCs w:val="15"/>
                <w:lang w:val="en-GB"/>
              </w:rPr>
              <w:t>Plant’s part</w:t>
            </w:r>
          </w:p>
        </w:tc>
        <w:tc>
          <w:tcPr>
            <w:tcW w:w="619" w:type="pct"/>
            <w:shd w:val="clear" w:color="auto" w:fill="D9E2F3" w:themeFill="accent5" w:themeFillTint="33"/>
            <w:vAlign w:val="center"/>
          </w:tcPr>
          <w:p w:rsidR="00B86062" w:rsidRPr="001A63D1" w:rsidRDefault="00B86062" w:rsidP="00BC3412">
            <w:pPr>
              <w:ind w:left="8" w:hanging="8"/>
              <w:jc w:val="center"/>
              <w:rPr>
                <w:sz w:val="15"/>
                <w:szCs w:val="15"/>
                <w:lang w:val="en-GB"/>
              </w:rPr>
            </w:pPr>
            <w:r w:rsidRPr="001A63D1">
              <w:rPr>
                <w:b/>
                <w:sz w:val="15"/>
                <w:szCs w:val="15"/>
                <w:lang w:val="en-GB"/>
              </w:rPr>
              <w:t>Author, publication year</w:t>
            </w:r>
          </w:p>
        </w:tc>
        <w:tc>
          <w:tcPr>
            <w:tcW w:w="1167" w:type="pct"/>
            <w:shd w:val="clear" w:color="auto" w:fill="D9E2F3" w:themeFill="accent5" w:themeFillTint="33"/>
            <w:vAlign w:val="center"/>
          </w:tcPr>
          <w:p w:rsidR="00B86062" w:rsidRPr="001A63D1" w:rsidRDefault="00B86062" w:rsidP="00BC3412">
            <w:pPr>
              <w:ind w:left="720" w:hanging="720"/>
              <w:jc w:val="center"/>
              <w:rPr>
                <w:b/>
                <w:sz w:val="15"/>
                <w:szCs w:val="15"/>
                <w:lang w:val="en-GB"/>
              </w:rPr>
            </w:pPr>
            <w:r w:rsidRPr="001A63D1">
              <w:rPr>
                <w:b/>
                <w:sz w:val="15"/>
                <w:szCs w:val="15"/>
                <w:lang w:val="en-GB"/>
              </w:rPr>
              <w:t>Biological Activity</w:t>
            </w:r>
          </w:p>
        </w:tc>
        <w:tc>
          <w:tcPr>
            <w:tcW w:w="577" w:type="pct"/>
            <w:shd w:val="clear" w:color="auto" w:fill="D9E2F3" w:themeFill="accent5" w:themeFillTint="33"/>
            <w:vAlign w:val="center"/>
          </w:tcPr>
          <w:p w:rsidR="00B86062" w:rsidRPr="001A63D1" w:rsidRDefault="00B86062" w:rsidP="00BC3412">
            <w:pPr>
              <w:jc w:val="center"/>
              <w:rPr>
                <w:b/>
                <w:sz w:val="15"/>
                <w:szCs w:val="15"/>
                <w:lang w:val="en-GB"/>
              </w:rPr>
            </w:pPr>
            <w:r w:rsidRPr="001A63D1">
              <w:rPr>
                <w:b/>
                <w:sz w:val="15"/>
                <w:szCs w:val="15"/>
                <w:lang w:val="en-GB"/>
              </w:rPr>
              <w:t>Author, publ. year of Bio</w:t>
            </w:r>
            <w:r>
              <w:rPr>
                <w:b/>
                <w:sz w:val="15"/>
                <w:szCs w:val="15"/>
                <w:lang w:val="en-GB"/>
              </w:rPr>
              <w:t>logical activity</w:t>
            </w: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bookmarkStart w:id="5" w:name="OLE_LINK4"/>
            <w:r w:rsidRPr="001A63D1">
              <w:rPr>
                <w:sz w:val="15"/>
                <w:szCs w:val="15"/>
              </w:rPr>
              <w:t>Alcohols</w:t>
            </w:r>
            <w:bookmarkEnd w:id="5"/>
            <w:r>
              <w:rPr>
                <w:sz w:val="15"/>
                <w:szCs w:val="15"/>
              </w:rPr>
              <w:t xml:space="preserve"> (1)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</w:rPr>
            </w:pPr>
            <w:r w:rsidRPr="008447B4">
              <w:rPr>
                <w:sz w:val="15"/>
                <w:szCs w:val="15"/>
              </w:rPr>
              <w:t>1254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Menthol</w:t>
            </w:r>
            <w:r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rFonts w:cs="TimesNewRomanPSMT"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Aldehydes</w:t>
            </w:r>
            <w:r>
              <w:rPr>
                <w:sz w:val="15"/>
                <w:szCs w:val="15"/>
                <w:lang w:val="en-GB"/>
              </w:rPr>
              <w:t xml:space="preserve"> (3)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highlight w:val="yellow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8389F">
              <w:rPr>
                <w:sz w:val="15"/>
                <w:szCs w:val="15"/>
                <w:lang w:val="en-GB"/>
              </w:rPr>
              <w:t>240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Benzaldehyde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B86062" w:rsidRPr="0088389F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8175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Decanal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:rsidR="00B86062" w:rsidRPr="00A676EE" w:rsidRDefault="00B86062" w:rsidP="00BC341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31289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Nonanal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Alkanes</w:t>
            </w:r>
            <w:r>
              <w:rPr>
                <w:sz w:val="15"/>
                <w:szCs w:val="15"/>
                <w:lang w:val="en-GB"/>
              </w:rPr>
              <w:t xml:space="preserve"> (5)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5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D65C76">
              <w:rPr>
                <w:sz w:val="15"/>
                <w:szCs w:val="15"/>
                <w:lang w:val="en-GB"/>
              </w:rPr>
              <w:t>14257</w:t>
            </w:r>
          </w:p>
        </w:tc>
        <w:tc>
          <w:tcPr>
            <w:tcW w:w="941" w:type="pct"/>
            <w:shd w:val="clear" w:color="auto" w:fill="FFFFFF" w:themeFill="background1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n-undecane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6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8182</w:t>
            </w:r>
          </w:p>
        </w:tc>
        <w:tc>
          <w:tcPr>
            <w:tcW w:w="941" w:type="pct"/>
            <w:shd w:val="clear" w:color="auto" w:fill="FFFFFF" w:themeFill="background1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n-dodecane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rPr>
          <w:trHeight w:val="109"/>
        </w:trPr>
        <w:tc>
          <w:tcPr>
            <w:tcW w:w="172" w:type="pct"/>
            <w:tcBorders>
              <w:bottom w:val="single" w:sz="4" w:space="0" w:color="auto"/>
            </w:tcBorders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7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7E3CBC">
              <w:rPr>
                <w:sz w:val="15"/>
                <w:szCs w:val="15"/>
                <w:lang w:val="en-GB"/>
              </w:rPr>
              <w:t>12388</w:t>
            </w: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n.tridecane</w:t>
            </w: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tcBorders>
              <w:bottom w:val="single" w:sz="4" w:space="0" w:color="auto"/>
            </w:tcBorders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rPr>
          <w:trHeight w:val="10"/>
        </w:trPr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356474">
              <w:rPr>
                <w:sz w:val="15"/>
                <w:szCs w:val="15"/>
                <w:lang w:val="en-GB"/>
              </w:rPr>
              <w:t>12389</w:t>
            </w:r>
          </w:p>
        </w:tc>
        <w:tc>
          <w:tcPr>
            <w:tcW w:w="941" w:type="pct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n-tetradecane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9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12391</w:t>
            </w:r>
          </w:p>
        </w:tc>
        <w:tc>
          <w:tcPr>
            <w:tcW w:w="941" w:type="pct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n-pentadecane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Anthocyanins</w:t>
            </w:r>
            <w:r>
              <w:rPr>
                <w:sz w:val="15"/>
                <w:szCs w:val="15"/>
                <w:lang w:val="en-GB"/>
              </w:rPr>
              <w:t xml:space="preserve"> (1)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</w:rPr>
            </w:pPr>
            <w:r w:rsidRPr="00805DA4">
              <w:rPr>
                <w:sz w:val="15"/>
                <w:szCs w:val="15"/>
                <w:lang w:val="en-GB"/>
              </w:rPr>
              <w:t>Total Anthocyanins Content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Sacan O. et al., 2010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6474B5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Ash</w:t>
            </w:r>
            <w:r>
              <w:rPr>
                <w:sz w:val="15"/>
                <w:szCs w:val="15"/>
                <w:lang w:val="en-GB"/>
              </w:rPr>
              <w:t xml:space="preserve"> (1)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11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vMerge w:val="restar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Ash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Pr="008B7EBC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Pr="008B7EBC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A55E87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Betalains (38)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3B0CE8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25" w:hanging="25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3B0CE8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2F05DE">
              <w:rPr>
                <w:i/>
                <w:iCs/>
                <w:sz w:val="15"/>
                <w:szCs w:val="15"/>
                <w:lang w:val="en-GB"/>
              </w:rPr>
              <w:t>Betaxanthins (bx):</w:t>
            </w:r>
            <w:r w:rsidRPr="00B86062">
              <w:rPr>
                <w:sz w:val="15"/>
                <w:szCs w:val="15"/>
                <w:lang w:val="en-GB"/>
              </w:rPr>
              <w:t xml:space="preserve"> (26)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25" w:hanging="25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B820C4">
              <w:rPr>
                <w:bCs/>
                <w:sz w:val="15"/>
                <w:szCs w:val="15"/>
                <w:lang w:val="en-GB"/>
              </w:rPr>
              <w:t>12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3B0CE8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7D2225">
              <w:rPr>
                <w:bCs/>
                <w:sz w:val="15"/>
                <w:szCs w:val="15"/>
                <w:lang w:val="en-GB"/>
              </w:rPr>
              <w:t>135871118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3-methoxytyramine-bx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Pr="001A63D1" w:rsidRDefault="00B86062" w:rsidP="00BC3412">
            <w:pPr>
              <w:ind w:left="25" w:hanging="25"/>
              <w:rPr>
                <w:b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b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7D2225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3-methoxytyramine-bx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13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3B0CE8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3B0CE8">
              <w:rPr>
                <w:bCs/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Alanine-bx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Pr="001A63D1" w:rsidRDefault="00B86062" w:rsidP="00BC3412">
            <w:pPr>
              <w:ind w:left="25" w:hanging="25"/>
              <w:rPr>
                <w:b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b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3B0CE8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Alanine-bx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14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Asparagine-bx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Pr="00A55E87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Pr="00A55E87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Asparagine-bx (vulgaxanthin III)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15</w:t>
            </w:r>
          </w:p>
        </w:tc>
        <w:tc>
          <w:tcPr>
            <w:tcW w:w="348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E01BE2">
              <w:rPr>
                <w:bCs/>
                <w:sz w:val="15"/>
                <w:szCs w:val="15"/>
                <w:lang w:val="en-GB"/>
              </w:rPr>
              <w:t>135438592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Aspartic acid-bx (miraxanthin II)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lastRenderedPageBreak/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lastRenderedPageBreak/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16</w:t>
            </w:r>
          </w:p>
        </w:tc>
        <w:tc>
          <w:tcPr>
            <w:tcW w:w="348" w:type="pct"/>
            <w:shd w:val="clear" w:color="auto" w:fill="auto"/>
          </w:tcPr>
          <w:p w:rsidR="00B86062" w:rsidRPr="00E01BE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81431A">
              <w:rPr>
                <w:bCs/>
                <w:sz w:val="15"/>
                <w:szCs w:val="15"/>
                <w:lang w:val="en-GB"/>
              </w:rPr>
              <w:t>135438589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Dopamine-bx (dopaxanthin)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17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7D2225">
              <w:rPr>
                <w:bCs/>
                <w:sz w:val="15"/>
                <w:szCs w:val="15"/>
                <w:lang w:val="en-GB"/>
              </w:rPr>
              <w:t>135959620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Dopamine-bx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7D2225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Dopamine-bx (miraxanthin V)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18</w:t>
            </w:r>
          </w:p>
        </w:tc>
        <w:tc>
          <w:tcPr>
            <w:tcW w:w="348" w:type="pct"/>
            <w:shd w:val="clear" w:color="auto" w:fill="auto"/>
          </w:tcPr>
          <w:p w:rsidR="00B86062" w:rsidRPr="007D2225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Ethanolamine-bx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19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rFonts w:cstheme="minorHAnsi"/>
                <w:bCs/>
                <w:sz w:val="15"/>
                <w:szCs w:val="15"/>
                <w:lang w:val="en-GB"/>
              </w:rPr>
              <w:t>ᵞ</w:t>
            </w:r>
            <w:r w:rsidRPr="00805DA4">
              <w:rPr>
                <w:bCs/>
                <w:sz w:val="15"/>
                <w:szCs w:val="15"/>
                <w:lang w:val="en-GB"/>
              </w:rPr>
              <w:t>-aminobutyric acid-bx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rFonts w:cstheme="minorHAnsi"/>
                <w:bCs/>
                <w:sz w:val="15"/>
                <w:szCs w:val="15"/>
                <w:lang w:val="en-GB"/>
              </w:rPr>
            </w:pPr>
            <w:r w:rsidRPr="00805DA4">
              <w:rPr>
                <w:rFonts w:cstheme="minorHAnsi"/>
                <w:bCs/>
                <w:sz w:val="15"/>
                <w:szCs w:val="15"/>
                <w:lang w:val="en-GB"/>
              </w:rPr>
              <w:t>ᵞ-aminobutyric acid-bx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20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613C45">
              <w:rPr>
                <w:bCs/>
                <w:sz w:val="15"/>
                <w:szCs w:val="15"/>
                <w:lang w:val="en-GB"/>
              </w:rPr>
              <w:t>135438600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Glutamic acid-bx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613C45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Glutamic acid-bx (vulgaxanthin II)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21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613C45">
              <w:rPr>
                <w:bCs/>
                <w:sz w:val="15"/>
                <w:szCs w:val="15"/>
                <w:lang w:val="en-GB"/>
              </w:rPr>
              <w:t>135438599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Glutamine-bx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Pr="00A55E87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Pr="00A55E87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613C45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Glutamine-bx  (vulgaxanthin I)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22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57187A">
              <w:rPr>
                <w:bCs/>
                <w:sz w:val="15"/>
                <w:szCs w:val="15"/>
                <w:lang w:val="en-GB"/>
              </w:rPr>
              <w:t>135809744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Glycine-bx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Glycine-bx (portulacaxanthin III)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23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Histamine-bx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Pr="00A55E87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Pr="00A55E87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Histamine-bx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24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A55E87">
              <w:rPr>
                <w:bCs/>
                <w:sz w:val="15"/>
                <w:szCs w:val="15"/>
                <w:lang w:val="en-GB"/>
              </w:rPr>
              <w:t>5281207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Histidine-bx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Pr="00A55E87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Pr="00A55E87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fr-FR"/>
              </w:rPr>
            </w:pPr>
            <w:r w:rsidRPr="00805DA4">
              <w:rPr>
                <w:bCs/>
                <w:sz w:val="15"/>
                <w:szCs w:val="15"/>
                <w:lang w:val="fr-FR"/>
              </w:rPr>
              <w:t>Histidine-bx (muscaaurin VII)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25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Isoleucine-bx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Pr="00A55E87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Pr="00A55E87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Isoleucine-bx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26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Leucine-bx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Leucine-bx (vulgaxanthin IV)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27</w:t>
            </w:r>
          </w:p>
        </w:tc>
        <w:tc>
          <w:tcPr>
            <w:tcW w:w="348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Lysine-bx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28</w:t>
            </w:r>
          </w:p>
        </w:tc>
        <w:tc>
          <w:tcPr>
            <w:tcW w:w="348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Methionine-bx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29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Phenylalanine-bx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Phenylalanine-bx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30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7D2225">
              <w:rPr>
                <w:bCs/>
                <w:sz w:val="15"/>
                <w:szCs w:val="15"/>
                <w:lang w:val="en-GB"/>
              </w:rPr>
              <w:t>57513848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Proline-bx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Pr="00A55E87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Pr="00A55E87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7D2225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Proline-bx (indicaxanthin)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Cicla – Bright Lights 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31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Serine-bx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Pr="00D84F69" w:rsidRDefault="00B86062" w:rsidP="00BC3412">
            <w:pPr>
              <w:ind w:left="25" w:hanging="25"/>
              <w:rPr>
                <w:b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Pr="00A55E87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Serine-bx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32</w:t>
            </w:r>
          </w:p>
        </w:tc>
        <w:tc>
          <w:tcPr>
            <w:tcW w:w="348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Threonine-bx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33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CA6634">
              <w:rPr>
                <w:bCs/>
                <w:sz w:val="15"/>
                <w:szCs w:val="15"/>
                <w:lang w:val="en-GB"/>
              </w:rPr>
              <w:t>136728070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Tryptophan-bx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CA663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Tryptophan-bx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34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BD7C2E">
              <w:rPr>
                <w:bCs/>
                <w:sz w:val="15"/>
                <w:szCs w:val="15"/>
                <w:lang w:val="en-GB"/>
              </w:rPr>
              <w:t>135438593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Tyramine-betaxhantine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Tyramine-bx (miraxanthin III)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35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CA6634">
              <w:rPr>
                <w:bCs/>
                <w:sz w:val="15"/>
                <w:szCs w:val="15"/>
                <w:lang w:val="en-GB"/>
              </w:rPr>
              <w:t>135438597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Tyrosine-bx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Pr="00A55E87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Pr="00A55E87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CA663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Tyrosine-bx (portulacaxanthin II)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36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Valine-bx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Pr="00A55E87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Pr="00A55E87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Valine-bx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37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Total Betaxanthins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Total Betaxanthins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(Yellow)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2F05DE">
              <w:rPr>
                <w:bCs/>
                <w:i/>
                <w:iCs/>
                <w:sz w:val="15"/>
                <w:szCs w:val="15"/>
                <w:lang w:val="en-GB"/>
              </w:rPr>
              <w:t>Betacyanins:</w:t>
            </w:r>
            <w:r w:rsidRPr="00B86062">
              <w:rPr>
                <w:bCs/>
                <w:sz w:val="15"/>
                <w:szCs w:val="15"/>
                <w:lang w:val="en-GB"/>
              </w:rPr>
              <w:t xml:space="preserve"> (10)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400D8F" w:rsidTr="002F05DE">
        <w:tc>
          <w:tcPr>
            <w:tcW w:w="172" w:type="pc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38</w:t>
            </w:r>
          </w:p>
        </w:tc>
        <w:tc>
          <w:tcPr>
            <w:tcW w:w="348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5E57D5">
              <w:rPr>
                <w:bCs/>
                <w:sz w:val="15"/>
                <w:szCs w:val="15"/>
                <w:lang w:val="en-GB"/>
              </w:rPr>
              <w:t>6324775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Betacyanin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Ali B. et al, 2009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Antioxidant activity</w:t>
            </w:r>
          </w:p>
        </w:tc>
        <w:tc>
          <w:tcPr>
            <w:tcW w:w="577" w:type="pct"/>
            <w:shd w:val="clear" w:color="auto" w:fill="auto"/>
          </w:tcPr>
          <w:p w:rsidR="00B86062" w:rsidRPr="007366C1" w:rsidRDefault="00B86062" w:rsidP="00BC3412">
            <w:pPr>
              <w:rPr>
                <w:bCs/>
                <w:sz w:val="15"/>
                <w:szCs w:val="15"/>
                <w:lang w:val="fr-FR"/>
              </w:rPr>
            </w:pPr>
            <w:r w:rsidRPr="007366C1">
              <w:rPr>
                <w:bCs/>
                <w:sz w:val="15"/>
                <w:szCs w:val="15"/>
                <w:lang w:val="fr-FR"/>
              </w:rPr>
              <w:t>Escribano J. et al, 1998</w:t>
            </w:r>
          </w:p>
          <w:p w:rsidR="00B86062" w:rsidRPr="007366C1" w:rsidRDefault="00B86062" w:rsidP="00BC3412">
            <w:pPr>
              <w:rPr>
                <w:bCs/>
                <w:sz w:val="15"/>
                <w:szCs w:val="15"/>
                <w:lang w:val="fr-FR"/>
              </w:rPr>
            </w:pPr>
            <w:r w:rsidRPr="007366C1">
              <w:rPr>
                <w:bCs/>
                <w:sz w:val="15"/>
                <w:szCs w:val="15"/>
                <w:lang w:val="fr-FR"/>
              </w:rPr>
              <w:t>Cai Y. et al, 2003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39</w:t>
            </w:r>
          </w:p>
        </w:tc>
        <w:tc>
          <w:tcPr>
            <w:tcW w:w="348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CE7098">
              <w:rPr>
                <w:bCs/>
                <w:sz w:val="15"/>
                <w:szCs w:val="15"/>
                <w:lang w:val="en-GB"/>
              </w:rPr>
              <w:t>135449343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Betanidin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8408E" w:rsidTr="002F05DE">
        <w:tc>
          <w:tcPr>
            <w:tcW w:w="172" w:type="pc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40</w:t>
            </w:r>
          </w:p>
        </w:tc>
        <w:tc>
          <w:tcPr>
            <w:tcW w:w="348" w:type="pct"/>
            <w:shd w:val="clear" w:color="auto" w:fill="auto"/>
          </w:tcPr>
          <w:p w:rsidR="00B86062" w:rsidRPr="00CE7098" w:rsidRDefault="00B86062" w:rsidP="00BC3412">
            <w:pPr>
              <w:ind w:left="15" w:hanging="1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s-MX"/>
              </w:rPr>
            </w:pPr>
            <w:r w:rsidRPr="00805DA4">
              <w:rPr>
                <w:bCs/>
                <w:sz w:val="15"/>
                <w:szCs w:val="15"/>
                <w:lang w:val="es-MX"/>
              </w:rPr>
              <w:t>Betanidin-monoferuloyl-5-O-â-diglucoside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Pr="0018408E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Pr="0018408E" w:rsidRDefault="00B86062" w:rsidP="00BC3412">
            <w:pPr>
              <w:rPr>
                <w:bCs/>
                <w:sz w:val="15"/>
                <w:szCs w:val="15"/>
                <w:lang w:val="es-MX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Pr="0018408E" w:rsidRDefault="00B86062" w:rsidP="00BC3412">
            <w:pPr>
              <w:ind w:left="7" w:hanging="7"/>
              <w:rPr>
                <w:bCs/>
                <w:sz w:val="15"/>
                <w:szCs w:val="15"/>
                <w:lang w:val="es-MX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8408E" w:rsidRDefault="00B86062" w:rsidP="00BC3412">
            <w:pPr>
              <w:rPr>
                <w:bCs/>
                <w:sz w:val="15"/>
                <w:szCs w:val="15"/>
                <w:lang w:val="es-MX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8408E" w:rsidRDefault="00B86062" w:rsidP="00BC3412">
            <w:pPr>
              <w:rPr>
                <w:bCs/>
                <w:sz w:val="15"/>
                <w:szCs w:val="15"/>
                <w:lang w:val="es-MX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8408E" w:rsidRDefault="00B86062" w:rsidP="00BC3412">
            <w:pPr>
              <w:ind w:left="720" w:hanging="720"/>
              <w:rPr>
                <w:bCs/>
                <w:sz w:val="15"/>
                <w:szCs w:val="15"/>
                <w:lang w:val="es-MX"/>
              </w:rPr>
            </w:pPr>
            <w:r>
              <w:rPr>
                <w:bCs/>
                <w:sz w:val="15"/>
                <w:szCs w:val="15"/>
                <w:lang w:val="en-GB"/>
              </w:rPr>
              <w:t>41</w:t>
            </w:r>
          </w:p>
        </w:tc>
        <w:tc>
          <w:tcPr>
            <w:tcW w:w="348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CE7098">
              <w:rPr>
                <w:bCs/>
                <w:sz w:val="15"/>
                <w:szCs w:val="15"/>
                <w:lang w:val="en-GB"/>
              </w:rPr>
              <w:t>12300103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Betanin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s-MX"/>
              </w:rPr>
              <w:t>42</w:t>
            </w:r>
          </w:p>
        </w:tc>
        <w:tc>
          <w:tcPr>
            <w:tcW w:w="348" w:type="pct"/>
            <w:shd w:val="clear" w:color="auto" w:fill="auto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EC21DB">
              <w:rPr>
                <w:bCs/>
                <w:sz w:val="15"/>
                <w:szCs w:val="15"/>
                <w:lang w:val="en-GB"/>
              </w:rPr>
              <w:t>135612764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Isobetanidin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8408E" w:rsidTr="002F05DE">
        <w:tc>
          <w:tcPr>
            <w:tcW w:w="172" w:type="pc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43</w:t>
            </w:r>
          </w:p>
        </w:tc>
        <w:tc>
          <w:tcPr>
            <w:tcW w:w="348" w:type="pct"/>
            <w:shd w:val="clear" w:color="auto" w:fill="auto"/>
          </w:tcPr>
          <w:p w:rsidR="00B86062" w:rsidRPr="00EC21DB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s-MX"/>
              </w:rPr>
            </w:pPr>
            <w:r w:rsidRPr="00805DA4">
              <w:rPr>
                <w:bCs/>
                <w:sz w:val="15"/>
                <w:szCs w:val="15"/>
                <w:lang w:val="es-MX"/>
              </w:rPr>
              <w:t>Isobetanidin-monoferuloyl-5-O-â-diglucoside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Pr="0018408E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Pr="0018408E" w:rsidRDefault="00B86062" w:rsidP="00BC3412">
            <w:pPr>
              <w:rPr>
                <w:bCs/>
                <w:sz w:val="15"/>
                <w:szCs w:val="15"/>
                <w:lang w:val="es-MX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Pr="0018408E" w:rsidRDefault="00B86062" w:rsidP="00BC3412">
            <w:pPr>
              <w:ind w:left="7" w:hanging="7"/>
              <w:rPr>
                <w:bCs/>
                <w:sz w:val="15"/>
                <w:szCs w:val="15"/>
                <w:lang w:val="es-MX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8408E" w:rsidRDefault="00B86062" w:rsidP="00BC3412">
            <w:pPr>
              <w:rPr>
                <w:bCs/>
                <w:sz w:val="15"/>
                <w:szCs w:val="15"/>
                <w:lang w:val="es-MX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8408E" w:rsidRDefault="00B86062" w:rsidP="00BC3412">
            <w:pPr>
              <w:rPr>
                <w:bCs/>
                <w:sz w:val="15"/>
                <w:szCs w:val="15"/>
                <w:lang w:val="es-MX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8408E" w:rsidRDefault="00B86062" w:rsidP="00BC3412">
            <w:pPr>
              <w:ind w:left="720" w:hanging="720"/>
              <w:rPr>
                <w:bCs/>
                <w:sz w:val="15"/>
                <w:szCs w:val="15"/>
                <w:lang w:val="es-MX"/>
              </w:rPr>
            </w:pPr>
            <w:r>
              <w:rPr>
                <w:bCs/>
                <w:sz w:val="15"/>
                <w:szCs w:val="15"/>
                <w:lang w:val="en-GB"/>
              </w:rPr>
              <w:t>44</w:t>
            </w:r>
          </w:p>
        </w:tc>
        <w:tc>
          <w:tcPr>
            <w:tcW w:w="348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CE7098">
              <w:rPr>
                <w:bCs/>
                <w:sz w:val="15"/>
                <w:szCs w:val="15"/>
                <w:lang w:val="en-GB"/>
              </w:rPr>
              <w:t>6325438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Isobetanin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8408E" w:rsidRDefault="00B86062" w:rsidP="00BC3412">
            <w:pPr>
              <w:ind w:left="720" w:hanging="720"/>
              <w:rPr>
                <w:bCs/>
                <w:sz w:val="15"/>
                <w:szCs w:val="15"/>
                <w:lang w:val="es-MX"/>
              </w:rPr>
            </w:pPr>
            <w:r>
              <w:rPr>
                <w:bCs/>
                <w:sz w:val="15"/>
                <w:szCs w:val="15"/>
                <w:lang w:val="es-MX"/>
              </w:rPr>
              <w:t>45</w:t>
            </w:r>
          </w:p>
        </w:tc>
        <w:tc>
          <w:tcPr>
            <w:tcW w:w="348" w:type="pct"/>
            <w:shd w:val="clear" w:color="auto" w:fill="auto"/>
          </w:tcPr>
          <w:p w:rsidR="00B86062" w:rsidRPr="00CE7098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Isolampranthin II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s-MX"/>
              </w:rPr>
              <w:t>46</w:t>
            </w:r>
          </w:p>
        </w:tc>
        <w:tc>
          <w:tcPr>
            <w:tcW w:w="348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18408E">
              <w:rPr>
                <w:bCs/>
                <w:sz w:val="15"/>
                <w:szCs w:val="15"/>
                <w:lang w:val="en-GB"/>
              </w:rPr>
              <w:t>11953909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Lampranthin II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47</w:t>
            </w:r>
          </w:p>
        </w:tc>
        <w:tc>
          <w:tcPr>
            <w:tcW w:w="348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EC21DB">
              <w:rPr>
                <w:bCs/>
                <w:sz w:val="15"/>
                <w:szCs w:val="15"/>
                <w:lang w:val="en-GB"/>
              </w:rPr>
              <w:t>101056997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Phyllocactin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48</w:t>
            </w:r>
          </w:p>
        </w:tc>
        <w:tc>
          <w:tcPr>
            <w:tcW w:w="348" w:type="pct"/>
            <w:shd w:val="clear" w:color="auto" w:fill="auto"/>
          </w:tcPr>
          <w:p w:rsidR="00B86062" w:rsidRPr="00EC21DB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Total Beta</w:t>
            </w:r>
            <w:r>
              <w:rPr>
                <w:bCs/>
                <w:sz w:val="15"/>
                <w:szCs w:val="15"/>
                <w:lang w:val="en-GB"/>
              </w:rPr>
              <w:t>cyanins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49</w:t>
            </w:r>
          </w:p>
        </w:tc>
        <w:tc>
          <w:tcPr>
            <w:tcW w:w="348" w:type="pct"/>
            <w:shd w:val="clear" w:color="auto" w:fill="auto"/>
          </w:tcPr>
          <w:p w:rsidR="00B86062" w:rsidRPr="00EC21DB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Total Betalains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 xml:space="preserve">Cicla – Bright Lights </w:t>
            </w:r>
          </w:p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(4 different colours)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Petioles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Kugler F.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A55E87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0E1219" w:rsidRDefault="00B86062" w:rsidP="00BC3412">
            <w:pPr>
              <w:rPr>
                <w:bCs/>
                <w:sz w:val="15"/>
                <w:szCs w:val="15"/>
                <w:highlight w:val="green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55E87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  <w:r w:rsidRPr="001A63D1">
              <w:rPr>
                <w:rFonts w:cs="TimesNewRomanPSMT"/>
                <w:sz w:val="15"/>
                <w:szCs w:val="15"/>
                <w:lang w:val="en-GB"/>
              </w:rPr>
              <w:t>Carbohydrates</w:t>
            </w:r>
            <w:r>
              <w:rPr>
                <w:rFonts w:cs="TimesNewRomanPSMT"/>
                <w:sz w:val="15"/>
                <w:szCs w:val="15"/>
                <w:lang w:val="en-GB"/>
              </w:rPr>
              <w:t>, soluble sugars and total polyols (14)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B84C7C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50</w:t>
            </w:r>
          </w:p>
        </w:tc>
        <w:tc>
          <w:tcPr>
            <w:tcW w:w="348" w:type="pct"/>
            <w:shd w:val="clear" w:color="auto" w:fill="auto"/>
          </w:tcPr>
          <w:p w:rsidR="00B86062" w:rsidRPr="00B84C7C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B84C7C">
              <w:rPr>
                <w:bCs/>
                <w:sz w:val="15"/>
                <w:szCs w:val="15"/>
                <w:lang w:val="en-GB"/>
              </w:rPr>
              <w:t>439195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Arabinose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B820C4">
              <w:rPr>
                <w:bCs/>
                <w:sz w:val="15"/>
                <w:szCs w:val="15"/>
                <w:lang w:val="en-GB"/>
              </w:rPr>
              <w:t>51</w:t>
            </w:r>
          </w:p>
        </w:tc>
        <w:tc>
          <w:tcPr>
            <w:tcW w:w="348" w:type="pct"/>
            <w:shd w:val="clear" w:color="auto" w:fill="auto"/>
          </w:tcPr>
          <w:p w:rsidR="00B86062" w:rsidRPr="00B84C7C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B84C7C">
              <w:rPr>
                <w:bCs/>
                <w:sz w:val="15"/>
                <w:szCs w:val="15"/>
                <w:lang w:val="en-GB"/>
              </w:rPr>
              <w:t>5984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Fructose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B820C4">
              <w:rPr>
                <w:bCs/>
                <w:sz w:val="15"/>
                <w:szCs w:val="15"/>
                <w:lang w:val="en-GB"/>
              </w:rPr>
              <w:t>52</w:t>
            </w:r>
          </w:p>
        </w:tc>
        <w:tc>
          <w:tcPr>
            <w:tcW w:w="348" w:type="pct"/>
            <w:shd w:val="clear" w:color="auto" w:fill="auto"/>
          </w:tcPr>
          <w:p w:rsidR="00B86062" w:rsidRPr="00B84C7C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5C4089">
              <w:rPr>
                <w:bCs/>
                <w:sz w:val="15"/>
                <w:szCs w:val="15"/>
                <w:lang w:val="en-GB"/>
              </w:rPr>
              <w:t>6036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Galactose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53</w:t>
            </w:r>
          </w:p>
        </w:tc>
        <w:tc>
          <w:tcPr>
            <w:tcW w:w="348" w:type="pct"/>
            <w:shd w:val="clear" w:color="auto" w:fill="auto"/>
          </w:tcPr>
          <w:p w:rsidR="00B86062" w:rsidRPr="00B84C7C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5C4089">
              <w:rPr>
                <w:bCs/>
                <w:sz w:val="15"/>
                <w:szCs w:val="15"/>
                <w:lang w:val="en-GB"/>
              </w:rPr>
              <w:t>5793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Glucose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54</w:t>
            </w:r>
          </w:p>
        </w:tc>
        <w:tc>
          <w:tcPr>
            <w:tcW w:w="348" w:type="pct"/>
            <w:shd w:val="clear" w:color="auto" w:fill="auto"/>
          </w:tcPr>
          <w:p w:rsidR="00B86062" w:rsidRPr="00B84C7C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262631">
              <w:rPr>
                <w:bCs/>
                <w:sz w:val="15"/>
                <w:szCs w:val="15"/>
                <w:lang w:val="en-GB"/>
              </w:rPr>
              <w:t>892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Inositol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55</w:t>
            </w:r>
          </w:p>
        </w:tc>
        <w:tc>
          <w:tcPr>
            <w:tcW w:w="348" w:type="pct"/>
            <w:shd w:val="clear" w:color="auto" w:fill="auto"/>
          </w:tcPr>
          <w:p w:rsidR="00B86062" w:rsidRPr="00B84C7C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6251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Mannitol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56</w:t>
            </w:r>
          </w:p>
        </w:tc>
        <w:tc>
          <w:tcPr>
            <w:tcW w:w="348" w:type="pct"/>
            <w:shd w:val="clear" w:color="auto" w:fill="auto"/>
          </w:tcPr>
          <w:p w:rsidR="00B86062" w:rsidRPr="00B84C7C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262631">
              <w:rPr>
                <w:bCs/>
                <w:sz w:val="15"/>
                <w:szCs w:val="15"/>
                <w:lang w:val="en-GB"/>
              </w:rPr>
              <w:t>439242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Raffinose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57</w:t>
            </w:r>
          </w:p>
        </w:tc>
        <w:tc>
          <w:tcPr>
            <w:tcW w:w="348" w:type="pct"/>
            <w:shd w:val="clear" w:color="auto" w:fill="auto"/>
          </w:tcPr>
          <w:p w:rsidR="00B86062" w:rsidRPr="00B84C7C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262631">
              <w:rPr>
                <w:bCs/>
                <w:sz w:val="15"/>
                <w:szCs w:val="15"/>
                <w:lang w:val="en-GB"/>
              </w:rPr>
              <w:t>25310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Rhamnose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58</w:t>
            </w:r>
          </w:p>
        </w:tc>
        <w:tc>
          <w:tcPr>
            <w:tcW w:w="348" w:type="pct"/>
            <w:shd w:val="clear" w:color="auto" w:fill="auto"/>
          </w:tcPr>
          <w:p w:rsidR="00B86062" w:rsidRPr="00B84C7C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5C4089">
              <w:rPr>
                <w:bCs/>
                <w:sz w:val="15"/>
                <w:szCs w:val="15"/>
                <w:lang w:val="en-GB"/>
              </w:rPr>
              <w:t>5988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Sucrose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59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Total polyols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60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 xml:space="preserve">Total soluble sugars 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61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Sum of sugars</w:t>
            </w:r>
          </w:p>
        </w:tc>
        <w:tc>
          <w:tcPr>
            <w:tcW w:w="605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62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Total sugars content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63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9F54EB">
              <w:rPr>
                <w:sz w:val="15"/>
                <w:szCs w:val="15"/>
                <w:lang w:val="en-GB"/>
              </w:rPr>
              <w:t>Total carbohydrates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21B1">
              <w:rPr>
                <w:sz w:val="15"/>
                <w:szCs w:val="15"/>
                <w:lang w:val="en-GB"/>
              </w:rPr>
              <w:t>Total available carbohydrates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Carboxylic Acids</w:t>
            </w:r>
            <w:r>
              <w:rPr>
                <w:sz w:val="15"/>
                <w:szCs w:val="15"/>
                <w:lang w:val="en-GB"/>
              </w:rPr>
              <w:t xml:space="preserve"> (6)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64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C53C50">
              <w:rPr>
                <w:sz w:val="15"/>
                <w:szCs w:val="15"/>
                <w:lang w:val="en-GB"/>
              </w:rPr>
              <w:t>6430689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Exo-fenchyl acetate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65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8389F">
              <w:rPr>
                <w:sz w:val="15"/>
                <w:szCs w:val="15"/>
                <w:lang w:val="en-GB"/>
              </w:rPr>
              <w:t>10430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Isovaleric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66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EE1781">
              <w:rPr>
                <w:sz w:val="15"/>
                <w:szCs w:val="15"/>
                <w:lang w:val="en-GB"/>
              </w:rPr>
              <w:t>8091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Methyl octanoate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67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7765E">
              <w:rPr>
                <w:sz w:val="15"/>
                <w:szCs w:val="15"/>
                <w:lang w:val="en-GB"/>
              </w:rPr>
              <w:t>5352115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N-transferuloyl 3-O-</w:t>
            </w:r>
            <w:r>
              <w:rPr>
                <w:sz w:val="15"/>
                <w:szCs w:val="15"/>
                <w:lang w:val="en-GB"/>
              </w:rPr>
              <w:t>m</w:t>
            </w:r>
            <w:r w:rsidRPr="00805DA4">
              <w:rPr>
                <w:sz w:val="15"/>
                <w:szCs w:val="15"/>
                <w:lang w:val="en-GB"/>
              </w:rPr>
              <w:t>ethyldopamine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Seeds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Kim Y. et al., 2003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68</w:t>
            </w:r>
          </w:p>
        </w:tc>
        <w:tc>
          <w:tcPr>
            <w:tcW w:w="348" w:type="pct"/>
            <w:shd w:val="clear" w:color="auto" w:fill="auto"/>
          </w:tcPr>
          <w:p w:rsidR="00B86062" w:rsidRPr="00A7765E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3165C">
              <w:rPr>
                <w:sz w:val="15"/>
                <w:szCs w:val="15"/>
                <w:lang w:val="en-GB"/>
              </w:rPr>
              <w:t>5280537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N-trans-feruloyl tyramine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Seeds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Kim Y. et al., 2003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69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379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Octanoic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Carotenoids</w:t>
            </w:r>
            <w:r>
              <w:rPr>
                <w:sz w:val="15"/>
                <w:szCs w:val="15"/>
                <w:lang w:val="en-GB"/>
              </w:rPr>
              <w:t xml:space="preserve"> (4)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D6CAB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70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5280489</w:t>
            </w: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B33E9C">
              <w:rPr>
                <w:sz w:val="15"/>
                <w:szCs w:val="15"/>
                <w:lang w:val="en-GB"/>
              </w:rPr>
              <w:t>β-carotene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F</w:t>
            </w:r>
            <w:r w:rsidRPr="00B33E9C">
              <w:rPr>
                <w:sz w:val="15"/>
                <w:szCs w:val="15"/>
                <w:lang w:val="en-GB"/>
              </w:rPr>
              <w:t>lavescens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B33E9C">
              <w:rPr>
                <w:sz w:val="15"/>
                <w:szCs w:val="15"/>
                <w:lang w:val="en-GB"/>
              </w:rPr>
              <w:t>Berac and Charlotte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Reif C. et al, 2013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</w:t>
            </w:r>
            <w:r w:rsidRPr="00B33E9C">
              <w:rPr>
                <w:sz w:val="15"/>
                <w:szCs w:val="15"/>
                <w:lang w:val="en-GB"/>
              </w:rPr>
              <w:t>recursors of vitamin A, carotenoids are valuable</w:t>
            </w:r>
            <w:r w:rsidR="001D6CAB">
              <w:rPr>
                <w:sz w:val="15"/>
                <w:szCs w:val="15"/>
                <w:lang w:val="en-GB"/>
              </w:rPr>
              <w:t xml:space="preserve"> </w:t>
            </w:r>
            <w:r>
              <w:rPr>
                <w:sz w:val="15"/>
                <w:szCs w:val="15"/>
                <w:lang w:val="en-GB"/>
              </w:rPr>
              <w:t>Antioxidants.</w:t>
            </w:r>
          </w:p>
          <w:p w:rsidR="00B86062" w:rsidRPr="00B33E9C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A</w:t>
            </w:r>
            <w:r w:rsidRPr="00B33E9C">
              <w:rPr>
                <w:sz w:val="15"/>
                <w:szCs w:val="15"/>
                <w:lang w:val="en-GB"/>
              </w:rPr>
              <w:t xml:space="preserve"> high dietary intake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B33E9C">
              <w:rPr>
                <w:sz w:val="15"/>
                <w:szCs w:val="15"/>
                <w:lang w:val="en-GB"/>
              </w:rPr>
              <w:t>and increased blood concentrations have been associated with a</w:t>
            </w:r>
          </w:p>
          <w:p w:rsidR="00B86062" w:rsidRPr="00B33E9C" w:rsidRDefault="00B86062" w:rsidP="00BC3412">
            <w:pPr>
              <w:rPr>
                <w:sz w:val="15"/>
                <w:szCs w:val="15"/>
                <w:lang w:val="en-GB"/>
              </w:rPr>
            </w:pPr>
            <w:r w:rsidRPr="00B33E9C">
              <w:rPr>
                <w:sz w:val="15"/>
                <w:szCs w:val="15"/>
                <w:lang w:val="en-GB"/>
              </w:rPr>
              <w:t>decrease in the risk of degenerative diseases such a</w:t>
            </w:r>
            <w:r>
              <w:rPr>
                <w:sz w:val="15"/>
                <w:szCs w:val="15"/>
                <w:lang w:val="en-GB"/>
              </w:rPr>
              <w:t>s</w:t>
            </w:r>
            <w:r w:rsidRPr="00B33E9C">
              <w:rPr>
                <w:sz w:val="15"/>
                <w:szCs w:val="15"/>
                <w:lang w:val="en-GB"/>
              </w:rPr>
              <w:t xml:space="preserve"> cardiovascular</w:t>
            </w:r>
            <w:r>
              <w:rPr>
                <w:sz w:val="15"/>
                <w:szCs w:val="15"/>
                <w:lang w:val="en-GB"/>
              </w:rPr>
              <w:t xml:space="preserve"> diseases, specific types of cancer</w:t>
            </w:r>
            <w:r w:rsidRPr="00B33E9C">
              <w:rPr>
                <w:sz w:val="15"/>
                <w:szCs w:val="15"/>
                <w:lang w:val="en-GB"/>
              </w:rPr>
              <w:t>, age related macular</w:t>
            </w:r>
            <w:r>
              <w:rPr>
                <w:sz w:val="15"/>
                <w:szCs w:val="15"/>
                <w:lang w:val="en-GB"/>
              </w:rPr>
              <w:t xml:space="preserve"> degeneration and cataract formation.</w:t>
            </w:r>
          </w:p>
        </w:tc>
        <w:tc>
          <w:tcPr>
            <w:tcW w:w="577" w:type="pct"/>
            <w:shd w:val="clear" w:color="auto" w:fill="auto"/>
          </w:tcPr>
          <w:p w:rsidR="00B86062" w:rsidRPr="00AF40D3" w:rsidRDefault="00B86062" w:rsidP="00BC3412">
            <w:pPr>
              <w:rPr>
                <w:sz w:val="15"/>
                <w:szCs w:val="15"/>
                <w:lang w:val="es-MX"/>
              </w:rPr>
            </w:pPr>
            <w:r w:rsidRPr="00AF40D3">
              <w:rPr>
                <w:sz w:val="15"/>
                <w:szCs w:val="15"/>
                <w:lang w:val="es-MX"/>
              </w:rPr>
              <w:t xml:space="preserve">Palozza and Krinsky, 1992 </w:t>
            </w:r>
          </w:p>
          <w:p w:rsidR="00B86062" w:rsidRPr="00AF40D3" w:rsidRDefault="00B86062" w:rsidP="00BC3412">
            <w:pPr>
              <w:rPr>
                <w:sz w:val="15"/>
                <w:szCs w:val="15"/>
                <w:lang w:val="es-MX"/>
              </w:rPr>
            </w:pPr>
          </w:p>
          <w:p w:rsidR="00B86062" w:rsidRPr="00B33E9C" w:rsidRDefault="00B86062" w:rsidP="00BC3412">
            <w:pPr>
              <w:rPr>
                <w:sz w:val="15"/>
                <w:szCs w:val="15"/>
                <w:lang w:val="fr-FR"/>
              </w:rPr>
            </w:pPr>
            <w:r w:rsidRPr="00B33E9C">
              <w:rPr>
                <w:sz w:val="15"/>
                <w:szCs w:val="15"/>
                <w:lang w:val="fr-FR"/>
              </w:rPr>
              <w:t>Granado et al., 2003</w:t>
            </w:r>
            <w:r>
              <w:rPr>
                <w:sz w:val="15"/>
                <w:szCs w:val="15"/>
                <w:lang w:val="fr-FR"/>
              </w:rPr>
              <w:t>;</w:t>
            </w:r>
            <w:r w:rsidRPr="00B33E9C">
              <w:rPr>
                <w:sz w:val="15"/>
                <w:szCs w:val="15"/>
                <w:lang w:val="fr-FR"/>
              </w:rPr>
              <w:t xml:space="preserve"> Finley,2005; Seifried et al., 2003; Tang et al., 2005b</w:t>
            </w:r>
            <w:r>
              <w:rPr>
                <w:sz w:val="15"/>
                <w:szCs w:val="15"/>
                <w:lang w:val="fr-FR"/>
              </w:rPr>
              <w:t>;</w:t>
            </w:r>
            <w:r w:rsidRPr="00B33E9C">
              <w:rPr>
                <w:sz w:val="15"/>
                <w:szCs w:val="15"/>
                <w:lang w:val="fr-FR"/>
              </w:rPr>
              <w:t xml:space="preserve"> Seddon et al., 1994</w:t>
            </w:r>
            <w:r>
              <w:rPr>
                <w:sz w:val="15"/>
                <w:szCs w:val="15"/>
                <w:lang w:val="fr-FR"/>
              </w:rPr>
              <w:t>; B</w:t>
            </w:r>
            <w:r w:rsidRPr="00B33E9C">
              <w:rPr>
                <w:sz w:val="15"/>
                <w:szCs w:val="15"/>
                <w:lang w:val="fr-FR"/>
              </w:rPr>
              <w:t>rown</w:t>
            </w:r>
            <w:r>
              <w:rPr>
                <w:sz w:val="15"/>
                <w:szCs w:val="15"/>
                <w:lang w:val="fr-FR"/>
              </w:rPr>
              <w:t xml:space="preserve"> </w:t>
            </w:r>
            <w:r w:rsidRPr="00B33E9C">
              <w:rPr>
                <w:sz w:val="15"/>
                <w:szCs w:val="15"/>
                <w:lang w:val="fr-FR"/>
              </w:rPr>
              <w:t>et al., 1999; Chasan-Taber et al., 1999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B33E9C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B33E9C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β-carotene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</w:t>
            </w:r>
            <w:r w:rsidRPr="00D62C66">
              <w:rPr>
                <w:sz w:val="15"/>
                <w:szCs w:val="15"/>
                <w:lang w:val="en-GB"/>
              </w:rPr>
              <w:t>rovides a vital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D62C66">
              <w:rPr>
                <w:sz w:val="15"/>
                <w:szCs w:val="15"/>
                <w:lang w:val="en-GB"/>
              </w:rPr>
              <w:t>role in the functioning of the visual system, and maintenance of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D62C66">
              <w:rPr>
                <w:sz w:val="15"/>
                <w:szCs w:val="15"/>
                <w:lang w:val="en-GB"/>
              </w:rPr>
              <w:t>cell function for growth and epithelial cellular integrity as well as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D62C66">
              <w:rPr>
                <w:sz w:val="15"/>
                <w:szCs w:val="15"/>
                <w:lang w:val="en-GB"/>
              </w:rPr>
              <w:t>production of red blood cells</w:t>
            </w:r>
            <w:r>
              <w:rPr>
                <w:sz w:val="15"/>
                <w:szCs w:val="15"/>
                <w:lang w:val="en-GB"/>
              </w:rPr>
              <w:t>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D62C66">
              <w:rPr>
                <w:sz w:val="15"/>
                <w:szCs w:val="15"/>
                <w:lang w:val="en-GB"/>
              </w:rPr>
              <w:t>WHO, 2009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β-carotene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</w:t>
            </w:r>
            <w:r w:rsidRPr="003135E3">
              <w:rPr>
                <w:sz w:val="15"/>
                <w:szCs w:val="15"/>
                <w:lang w:val="en-GB"/>
              </w:rPr>
              <w:t>arotenoids are the most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3135E3">
              <w:rPr>
                <w:sz w:val="15"/>
                <w:szCs w:val="15"/>
                <w:lang w:val="en-GB"/>
              </w:rPr>
              <w:t>effective singlet oxygen quenchers and can also scavenge peroxyl radicals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D6CAB" w:rsidTr="002F05DE">
        <w:tc>
          <w:tcPr>
            <w:tcW w:w="172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71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FE3895">
              <w:rPr>
                <w:sz w:val="15"/>
                <w:szCs w:val="15"/>
                <w:lang w:val="en-GB"/>
              </w:rPr>
              <w:t>5281243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Lutein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F</w:t>
            </w:r>
            <w:r w:rsidRPr="00B33E9C">
              <w:rPr>
                <w:sz w:val="15"/>
                <w:szCs w:val="15"/>
                <w:lang w:val="en-GB"/>
              </w:rPr>
              <w:t>lavescens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B33E9C">
              <w:rPr>
                <w:sz w:val="15"/>
                <w:szCs w:val="15"/>
                <w:lang w:val="en-GB"/>
              </w:rPr>
              <w:t>Berac and Charlotte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Reif C. et al, 2013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</w:t>
            </w:r>
            <w:r w:rsidRPr="00B33E9C">
              <w:rPr>
                <w:sz w:val="15"/>
                <w:szCs w:val="15"/>
                <w:lang w:val="en-GB"/>
              </w:rPr>
              <w:t>recursors of vitamin A, carotenoids are valuable</w:t>
            </w:r>
            <w:r>
              <w:rPr>
                <w:sz w:val="15"/>
                <w:szCs w:val="15"/>
                <w:lang w:val="en-GB"/>
              </w:rPr>
              <w:t xml:space="preserve"> Antioxidants.</w:t>
            </w:r>
          </w:p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  <w:p w:rsidR="00B86062" w:rsidRPr="00B33E9C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A</w:t>
            </w:r>
            <w:r w:rsidRPr="00B33E9C">
              <w:rPr>
                <w:sz w:val="15"/>
                <w:szCs w:val="15"/>
                <w:lang w:val="en-GB"/>
              </w:rPr>
              <w:t xml:space="preserve"> high dietary intake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B33E9C">
              <w:rPr>
                <w:sz w:val="15"/>
                <w:szCs w:val="15"/>
                <w:lang w:val="en-GB"/>
              </w:rPr>
              <w:t>and increased blood concentrations have been associated with a</w:t>
            </w:r>
          </w:p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B33E9C">
              <w:rPr>
                <w:sz w:val="15"/>
                <w:szCs w:val="15"/>
                <w:lang w:val="en-GB"/>
              </w:rPr>
              <w:t>decrease in the risk of degenerative diseases such a</w:t>
            </w:r>
            <w:r>
              <w:rPr>
                <w:sz w:val="15"/>
                <w:szCs w:val="15"/>
                <w:lang w:val="en-GB"/>
              </w:rPr>
              <w:t>s</w:t>
            </w:r>
            <w:r w:rsidRPr="00B33E9C">
              <w:rPr>
                <w:sz w:val="15"/>
                <w:szCs w:val="15"/>
                <w:lang w:val="en-GB"/>
              </w:rPr>
              <w:t xml:space="preserve"> cardiovascular</w:t>
            </w:r>
            <w:r>
              <w:rPr>
                <w:sz w:val="15"/>
                <w:szCs w:val="15"/>
                <w:lang w:val="en-GB"/>
              </w:rPr>
              <w:t xml:space="preserve"> diseases, specific types of cancer</w:t>
            </w:r>
            <w:r w:rsidRPr="00B33E9C">
              <w:rPr>
                <w:sz w:val="15"/>
                <w:szCs w:val="15"/>
                <w:lang w:val="en-GB"/>
              </w:rPr>
              <w:t>, age related macular</w:t>
            </w:r>
            <w:r>
              <w:rPr>
                <w:sz w:val="15"/>
                <w:szCs w:val="15"/>
                <w:lang w:val="en-GB"/>
              </w:rPr>
              <w:t xml:space="preserve"> degeneration and cataract formation.</w:t>
            </w:r>
          </w:p>
        </w:tc>
        <w:tc>
          <w:tcPr>
            <w:tcW w:w="577" w:type="pct"/>
            <w:shd w:val="clear" w:color="auto" w:fill="auto"/>
          </w:tcPr>
          <w:p w:rsidR="00B86062" w:rsidRPr="00FE3895" w:rsidRDefault="00B86062" w:rsidP="00BC3412">
            <w:pPr>
              <w:rPr>
                <w:sz w:val="15"/>
                <w:szCs w:val="15"/>
                <w:lang w:val="fr-FR"/>
              </w:rPr>
            </w:pPr>
            <w:r w:rsidRPr="00FE3895">
              <w:rPr>
                <w:sz w:val="15"/>
                <w:szCs w:val="15"/>
                <w:lang w:val="fr-FR"/>
              </w:rPr>
              <w:t xml:space="preserve">Palozza and Krinsky, 1992 </w:t>
            </w:r>
          </w:p>
          <w:p w:rsidR="00B86062" w:rsidRPr="00FE3895" w:rsidRDefault="00B86062" w:rsidP="00BC3412">
            <w:pPr>
              <w:rPr>
                <w:sz w:val="15"/>
                <w:szCs w:val="15"/>
                <w:lang w:val="fr-FR"/>
              </w:rPr>
            </w:pPr>
          </w:p>
          <w:p w:rsidR="00B86062" w:rsidRPr="00FE3895" w:rsidRDefault="00B86062" w:rsidP="00BC3412">
            <w:pPr>
              <w:rPr>
                <w:sz w:val="15"/>
                <w:szCs w:val="15"/>
                <w:lang w:val="fr-FR"/>
              </w:rPr>
            </w:pPr>
            <w:r w:rsidRPr="00B33E9C">
              <w:rPr>
                <w:sz w:val="15"/>
                <w:szCs w:val="15"/>
                <w:lang w:val="fr-FR"/>
              </w:rPr>
              <w:t>Granado et al., 2003</w:t>
            </w:r>
            <w:r>
              <w:rPr>
                <w:sz w:val="15"/>
                <w:szCs w:val="15"/>
                <w:lang w:val="fr-FR"/>
              </w:rPr>
              <w:t>;</w:t>
            </w:r>
            <w:r w:rsidRPr="00B33E9C">
              <w:rPr>
                <w:sz w:val="15"/>
                <w:szCs w:val="15"/>
                <w:lang w:val="fr-FR"/>
              </w:rPr>
              <w:t xml:space="preserve"> Finley,2005; Seifried et al., 2003; Tang et al., 2005b</w:t>
            </w:r>
            <w:r>
              <w:rPr>
                <w:sz w:val="15"/>
                <w:szCs w:val="15"/>
                <w:lang w:val="fr-FR"/>
              </w:rPr>
              <w:t>;</w:t>
            </w:r>
            <w:r w:rsidRPr="00B33E9C">
              <w:rPr>
                <w:sz w:val="15"/>
                <w:szCs w:val="15"/>
                <w:lang w:val="fr-FR"/>
              </w:rPr>
              <w:t xml:space="preserve"> Seddon et al., 1994</w:t>
            </w:r>
            <w:r>
              <w:rPr>
                <w:sz w:val="15"/>
                <w:szCs w:val="15"/>
                <w:lang w:val="fr-FR"/>
              </w:rPr>
              <w:t>; B</w:t>
            </w:r>
            <w:r w:rsidRPr="00B33E9C">
              <w:rPr>
                <w:sz w:val="15"/>
                <w:szCs w:val="15"/>
                <w:lang w:val="fr-FR"/>
              </w:rPr>
              <w:t>rown</w:t>
            </w:r>
            <w:r>
              <w:rPr>
                <w:sz w:val="15"/>
                <w:szCs w:val="15"/>
                <w:lang w:val="fr-FR"/>
              </w:rPr>
              <w:t xml:space="preserve"> </w:t>
            </w:r>
            <w:r w:rsidRPr="00B33E9C">
              <w:rPr>
                <w:sz w:val="15"/>
                <w:szCs w:val="15"/>
                <w:lang w:val="fr-FR"/>
              </w:rPr>
              <w:t>et al., 1999; Chasan-Taber et al., 1999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72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BF3E5A">
              <w:rPr>
                <w:sz w:val="15"/>
                <w:szCs w:val="15"/>
                <w:lang w:val="en-GB"/>
              </w:rPr>
              <w:t>446925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Lycopene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</w:t>
            </w:r>
            <w:r w:rsidRPr="003135E3">
              <w:rPr>
                <w:sz w:val="15"/>
                <w:szCs w:val="15"/>
                <w:lang w:val="en-GB"/>
              </w:rPr>
              <w:t>arotenoids are the most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3135E3">
              <w:rPr>
                <w:sz w:val="15"/>
                <w:szCs w:val="15"/>
                <w:lang w:val="en-GB"/>
              </w:rPr>
              <w:t>effective singlet oxygen quenchers and can also scavenge peroxyl radicals</w:t>
            </w:r>
          </w:p>
        </w:tc>
        <w:tc>
          <w:tcPr>
            <w:tcW w:w="577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73</w:t>
            </w:r>
          </w:p>
        </w:tc>
        <w:tc>
          <w:tcPr>
            <w:tcW w:w="348" w:type="pct"/>
            <w:shd w:val="clear" w:color="auto" w:fill="auto"/>
          </w:tcPr>
          <w:p w:rsidR="00B86062" w:rsidRPr="00BF3E5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T</w:t>
            </w:r>
            <w:r w:rsidRPr="007B0073">
              <w:rPr>
                <w:sz w:val="15"/>
                <w:szCs w:val="15"/>
                <w:lang w:val="en-GB"/>
              </w:rPr>
              <w:t>otal carotenoid content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86062">
            <w:pPr>
              <w:rPr>
                <w:sz w:val="15"/>
                <w:szCs w:val="15"/>
                <w:lang w:val="en-GB"/>
              </w:rPr>
            </w:pPr>
            <w:r w:rsidRPr="00B11446">
              <w:rPr>
                <w:sz w:val="15"/>
                <w:szCs w:val="15"/>
                <w:lang w:val="en-GB"/>
              </w:rPr>
              <w:t>Phytopigments improve immune, detoxication and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B11446">
              <w:rPr>
                <w:sz w:val="15"/>
                <w:szCs w:val="15"/>
                <w:lang w:val="en-GB"/>
              </w:rPr>
              <w:t>antioxidant systems of the human body, thus indirectly helping the prevention of disease</w:t>
            </w:r>
            <w:r>
              <w:rPr>
                <w:sz w:val="15"/>
                <w:szCs w:val="15"/>
                <w:lang w:val="en-GB"/>
              </w:rPr>
              <w:t>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B11446">
              <w:rPr>
                <w:sz w:val="15"/>
                <w:szCs w:val="15"/>
                <w:lang w:val="en-GB"/>
              </w:rPr>
              <w:t>Fiedor and Burda, 2014; Ferruzzi and Blakeslee, 2007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Enzymes</w:t>
            </w:r>
            <w:r>
              <w:rPr>
                <w:sz w:val="15"/>
                <w:szCs w:val="15"/>
                <w:lang w:val="en-GB"/>
              </w:rPr>
              <w:t xml:space="preserve"> (2)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74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Catalase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342D8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Leaves 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342D8">
              <w:rPr>
                <w:sz w:val="15"/>
                <w:szCs w:val="15"/>
                <w:lang w:val="en-GB"/>
              </w:rPr>
              <w:t>Dinçler</w:t>
            </w:r>
            <w:r>
              <w:rPr>
                <w:sz w:val="15"/>
                <w:szCs w:val="15"/>
                <w:lang w:val="en-GB"/>
              </w:rPr>
              <w:t xml:space="preserve"> A. et al. 2001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30" w:hanging="3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</w:t>
            </w:r>
            <w:r w:rsidRPr="001342D8">
              <w:rPr>
                <w:sz w:val="15"/>
                <w:szCs w:val="15"/>
                <w:lang w:val="en-GB"/>
              </w:rPr>
              <w:t>rotects cells from oxidative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1342D8">
              <w:rPr>
                <w:sz w:val="15"/>
                <w:szCs w:val="15"/>
                <w:lang w:val="en-GB"/>
              </w:rPr>
              <w:t>Damage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1342D8">
              <w:rPr>
                <w:sz w:val="15"/>
                <w:szCs w:val="15"/>
                <w:lang w:val="en-GB"/>
              </w:rPr>
              <w:t>by convertin</w:t>
            </w:r>
            <w:r>
              <w:rPr>
                <w:sz w:val="15"/>
                <w:szCs w:val="15"/>
                <w:lang w:val="en-GB"/>
              </w:rPr>
              <w:t>g h</w:t>
            </w:r>
            <w:r w:rsidRPr="001342D8">
              <w:rPr>
                <w:sz w:val="15"/>
                <w:szCs w:val="15"/>
                <w:lang w:val="en-GB"/>
              </w:rPr>
              <w:t>ighly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1342D8">
              <w:rPr>
                <w:sz w:val="15"/>
                <w:szCs w:val="15"/>
                <w:lang w:val="en-GB"/>
              </w:rPr>
              <w:t>reactive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1342D8">
              <w:rPr>
                <w:sz w:val="15"/>
                <w:szCs w:val="15"/>
                <w:lang w:val="en-GB"/>
              </w:rPr>
              <w:t>oxyge</w:t>
            </w:r>
            <w:r>
              <w:rPr>
                <w:sz w:val="15"/>
                <w:szCs w:val="15"/>
                <w:lang w:val="en-GB"/>
              </w:rPr>
              <w:t xml:space="preserve">n </w:t>
            </w:r>
            <w:r w:rsidRPr="001342D8">
              <w:rPr>
                <w:sz w:val="15"/>
                <w:szCs w:val="15"/>
                <w:lang w:val="en-GB"/>
              </w:rPr>
              <w:t>species into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1342D8">
              <w:rPr>
                <w:sz w:val="15"/>
                <w:szCs w:val="15"/>
                <w:lang w:val="en-GB"/>
              </w:rPr>
              <w:t>oxygen and water</w:t>
            </w:r>
          </w:p>
        </w:tc>
        <w:tc>
          <w:tcPr>
            <w:tcW w:w="57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DF1429">
              <w:rPr>
                <w:sz w:val="15"/>
                <w:szCs w:val="15"/>
                <w:lang w:val="en-GB"/>
              </w:rPr>
              <w:t>Fridovich, I</w:t>
            </w:r>
            <w:r>
              <w:rPr>
                <w:sz w:val="15"/>
                <w:szCs w:val="15"/>
                <w:lang w:val="en-GB"/>
              </w:rPr>
              <w:t>.</w:t>
            </w:r>
            <w:r w:rsidRPr="00DF1429">
              <w:rPr>
                <w:sz w:val="15"/>
                <w:szCs w:val="15"/>
                <w:lang w:val="en-GB"/>
              </w:rPr>
              <w:t xml:space="preserve"> </w:t>
            </w:r>
            <w:r>
              <w:rPr>
                <w:sz w:val="15"/>
                <w:szCs w:val="15"/>
                <w:lang w:val="en-GB"/>
              </w:rPr>
              <w:t>e</w:t>
            </w:r>
            <w:r w:rsidRPr="00DF1429">
              <w:rPr>
                <w:sz w:val="15"/>
                <w:szCs w:val="15"/>
                <w:lang w:val="en-GB"/>
              </w:rPr>
              <w:t>t al. 1986</w:t>
            </w:r>
          </w:p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DF1429">
              <w:rPr>
                <w:sz w:val="15"/>
                <w:szCs w:val="15"/>
                <w:lang w:val="en-GB"/>
              </w:rPr>
              <w:t>Galston, A.W et al. 1951</w:t>
            </w:r>
          </w:p>
        </w:tc>
      </w:tr>
      <w:tr w:rsidR="00B86062" w:rsidRPr="007A610A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75</w:t>
            </w:r>
          </w:p>
        </w:tc>
        <w:tc>
          <w:tcPr>
            <w:tcW w:w="348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Polyphenol oxidase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- Red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Leaves 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342D8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520A6E">
              <w:rPr>
                <w:sz w:val="15"/>
                <w:szCs w:val="15"/>
                <w:lang w:val="en-GB"/>
              </w:rPr>
              <w:t>Gao ZJ, et al. 2009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A</w:t>
            </w:r>
            <w:r w:rsidRPr="00BB0E27">
              <w:rPr>
                <w:sz w:val="15"/>
                <w:szCs w:val="15"/>
                <w:lang w:val="en-GB"/>
              </w:rPr>
              <w:t>ntiviral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BB0E27">
              <w:rPr>
                <w:sz w:val="15"/>
                <w:szCs w:val="15"/>
                <w:lang w:val="en-GB"/>
              </w:rPr>
              <w:t>and antioxidant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BB0E27">
              <w:rPr>
                <w:sz w:val="15"/>
                <w:szCs w:val="15"/>
                <w:lang w:val="en-GB"/>
              </w:rPr>
              <w:t>properties, as well as the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BB0E27">
              <w:rPr>
                <w:sz w:val="15"/>
                <w:szCs w:val="15"/>
                <w:lang w:val="en-GB"/>
              </w:rPr>
              <w:t>protective effect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BB0E27">
              <w:rPr>
                <w:sz w:val="15"/>
                <w:szCs w:val="15"/>
                <w:lang w:val="en-GB"/>
              </w:rPr>
              <w:t>against damag</w:t>
            </w:r>
            <w:r>
              <w:rPr>
                <w:sz w:val="15"/>
                <w:szCs w:val="15"/>
                <w:lang w:val="en-GB"/>
              </w:rPr>
              <w:t xml:space="preserve">e </w:t>
            </w:r>
            <w:r w:rsidRPr="00BB0E27">
              <w:rPr>
                <w:sz w:val="15"/>
                <w:szCs w:val="15"/>
                <w:lang w:val="en-GB"/>
              </w:rPr>
              <w:t>from ultraviolet radiation</w:t>
            </w:r>
            <w:r>
              <w:rPr>
                <w:sz w:val="15"/>
                <w:szCs w:val="15"/>
                <w:lang w:val="en-GB"/>
              </w:rPr>
              <w:t xml:space="preserve"> </w:t>
            </w:r>
          </w:p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</w:t>
            </w:r>
            <w:r w:rsidRPr="00A559EF">
              <w:rPr>
                <w:sz w:val="15"/>
                <w:szCs w:val="15"/>
                <w:lang w:val="en-GB"/>
              </w:rPr>
              <w:t>otential involvement in the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A559EF">
              <w:rPr>
                <w:sz w:val="15"/>
                <w:szCs w:val="15"/>
                <w:lang w:val="en-GB"/>
              </w:rPr>
              <w:t>betalain biosynthetic pathway</w:t>
            </w:r>
          </w:p>
        </w:tc>
        <w:tc>
          <w:tcPr>
            <w:tcW w:w="577" w:type="pct"/>
            <w:shd w:val="clear" w:color="auto" w:fill="auto"/>
          </w:tcPr>
          <w:p w:rsidR="00B86062" w:rsidRPr="007366C1" w:rsidRDefault="00B86062" w:rsidP="00BC3412">
            <w:pPr>
              <w:rPr>
                <w:sz w:val="15"/>
                <w:szCs w:val="15"/>
                <w:lang w:val="fr-FR"/>
              </w:rPr>
            </w:pPr>
            <w:r w:rsidRPr="007366C1">
              <w:rPr>
                <w:sz w:val="15"/>
                <w:szCs w:val="15"/>
                <w:lang w:val="fr-FR"/>
              </w:rPr>
              <w:t>Mayer A.M. et al. 2006</w:t>
            </w:r>
          </w:p>
          <w:p w:rsidR="00B86062" w:rsidRPr="007366C1" w:rsidRDefault="00B86062" w:rsidP="00BC3412">
            <w:pPr>
              <w:rPr>
                <w:sz w:val="15"/>
                <w:szCs w:val="15"/>
                <w:lang w:val="fr-FR"/>
              </w:rPr>
            </w:pPr>
          </w:p>
          <w:p w:rsidR="00B86062" w:rsidRPr="007366C1" w:rsidRDefault="00B86062" w:rsidP="00BC3412">
            <w:pPr>
              <w:rPr>
                <w:sz w:val="15"/>
                <w:szCs w:val="15"/>
                <w:lang w:val="fr-FR"/>
              </w:rPr>
            </w:pPr>
          </w:p>
          <w:p w:rsidR="00B86062" w:rsidRPr="007366C1" w:rsidRDefault="00B86062" w:rsidP="00BC3412">
            <w:pPr>
              <w:rPr>
                <w:sz w:val="15"/>
                <w:szCs w:val="15"/>
                <w:lang w:val="fr-FR"/>
              </w:rPr>
            </w:pPr>
            <w:r w:rsidRPr="007366C1">
              <w:rPr>
                <w:sz w:val="15"/>
                <w:szCs w:val="15"/>
                <w:lang w:val="fr-FR"/>
              </w:rPr>
              <w:t>Steiner U. et al. 1999</w:t>
            </w:r>
          </w:p>
        </w:tc>
      </w:tr>
      <w:tr w:rsidR="00B86062" w:rsidRPr="007A610A" w:rsidTr="002F05DE">
        <w:tc>
          <w:tcPr>
            <w:tcW w:w="172" w:type="pct"/>
          </w:tcPr>
          <w:p w:rsidR="00B86062" w:rsidRPr="007366C1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7366C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7366C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B86062" w:rsidRPr="007366C1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B86062" w:rsidRPr="007366C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86062" w:rsidRPr="007366C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7366C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7366C1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Fat, Lipids, f</w:t>
            </w:r>
            <w:r w:rsidRPr="001A63D1">
              <w:rPr>
                <w:sz w:val="15"/>
                <w:szCs w:val="15"/>
                <w:lang w:val="en-GB"/>
              </w:rPr>
              <w:t xml:space="preserve">atty acids and </w:t>
            </w:r>
            <w:r>
              <w:rPr>
                <w:sz w:val="15"/>
                <w:szCs w:val="15"/>
                <w:lang w:val="en-GB"/>
              </w:rPr>
              <w:t xml:space="preserve">fatty </w:t>
            </w:r>
            <w:r w:rsidRPr="001A63D1">
              <w:rPr>
                <w:sz w:val="15"/>
                <w:szCs w:val="15"/>
                <w:lang w:val="en-GB"/>
              </w:rPr>
              <w:t>related compounds</w:t>
            </w:r>
            <w:r>
              <w:rPr>
                <w:sz w:val="15"/>
                <w:szCs w:val="15"/>
                <w:lang w:val="en-GB"/>
              </w:rPr>
              <w:t xml:space="preserve"> (30)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2F05DE">
              <w:rPr>
                <w:i/>
                <w:iCs/>
                <w:sz w:val="15"/>
                <w:szCs w:val="15"/>
                <w:lang w:val="en-GB"/>
              </w:rPr>
              <w:t>Fatty acids</w:t>
            </w:r>
            <w:r>
              <w:rPr>
                <w:sz w:val="15"/>
                <w:szCs w:val="15"/>
                <w:lang w:val="en-GB"/>
              </w:rPr>
              <w:t xml:space="preserve"> (17)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76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8892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Caproic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77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BF3F51">
              <w:rPr>
                <w:sz w:val="15"/>
                <w:szCs w:val="15"/>
                <w:lang w:val="en-GB"/>
              </w:rPr>
              <w:t>3893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Lauric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78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BF3F51">
              <w:rPr>
                <w:sz w:val="15"/>
                <w:szCs w:val="15"/>
                <w:lang w:val="en-GB"/>
              </w:rPr>
              <w:t>11005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Myristic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25" w:hanging="25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" w:hanging="7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rPr>
          <w:trHeight w:val="228"/>
        </w:trPr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79</w:t>
            </w:r>
          </w:p>
        </w:tc>
        <w:tc>
          <w:tcPr>
            <w:tcW w:w="348" w:type="pct"/>
            <w:shd w:val="clear" w:color="auto" w:fill="auto"/>
          </w:tcPr>
          <w:p w:rsidR="00B86062" w:rsidRPr="00BF3F51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BF3F51">
              <w:rPr>
                <w:bCs/>
                <w:sz w:val="15"/>
                <w:szCs w:val="15"/>
                <w:lang w:val="en-GB"/>
              </w:rPr>
              <w:t>13849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Pentadecanoic acid</w:t>
            </w:r>
          </w:p>
        </w:tc>
        <w:tc>
          <w:tcPr>
            <w:tcW w:w="605" w:type="pct"/>
            <w:shd w:val="clear" w:color="auto" w:fill="auto"/>
          </w:tcPr>
          <w:p w:rsidR="00B86062" w:rsidRPr="00427617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80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985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Palmitic acid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81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445638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Palmitoleic acid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82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10465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Margaric acid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83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5281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Stearic acid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84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BF3F51">
              <w:rPr>
                <w:sz w:val="15"/>
                <w:szCs w:val="15"/>
                <w:lang w:val="en-GB"/>
              </w:rPr>
              <w:t>445639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Oleic acid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I</w:t>
            </w:r>
            <w:r w:rsidRPr="00D954DB">
              <w:rPr>
                <w:bCs/>
                <w:sz w:val="15"/>
                <w:szCs w:val="15"/>
                <w:lang w:val="en-GB"/>
              </w:rPr>
              <w:t xml:space="preserve">mportant </w:t>
            </w:r>
            <w:bookmarkStart w:id="6" w:name="_Hlk45810102"/>
            <w:r w:rsidRPr="00D954DB">
              <w:rPr>
                <w:bCs/>
                <w:sz w:val="15"/>
                <w:szCs w:val="15"/>
                <w:lang w:val="en-GB"/>
              </w:rPr>
              <w:t>in nervous cell construction</w:t>
            </w:r>
            <w:r>
              <w:rPr>
                <w:bCs/>
                <w:sz w:val="15"/>
                <w:szCs w:val="15"/>
                <w:lang w:val="en-GB"/>
              </w:rPr>
              <w:t xml:space="preserve"> and</w:t>
            </w:r>
            <w:r w:rsidRPr="00D954DB">
              <w:rPr>
                <w:bCs/>
                <w:sz w:val="15"/>
                <w:szCs w:val="15"/>
                <w:lang w:val="en-GB"/>
              </w:rPr>
              <w:t xml:space="preserve"> fundamental role</w:t>
            </w:r>
            <w:r>
              <w:rPr>
                <w:bCs/>
                <w:sz w:val="15"/>
                <w:szCs w:val="15"/>
                <w:lang w:val="en-GB"/>
              </w:rPr>
              <w:t xml:space="preserve"> </w:t>
            </w:r>
            <w:r w:rsidRPr="00D954DB">
              <w:rPr>
                <w:bCs/>
                <w:sz w:val="15"/>
                <w:szCs w:val="15"/>
                <w:lang w:val="en-GB"/>
              </w:rPr>
              <w:t>in cardiovascular diseases prevention</w:t>
            </w:r>
            <w:bookmarkEnd w:id="6"/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85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BF3F51">
              <w:rPr>
                <w:sz w:val="15"/>
                <w:szCs w:val="15"/>
                <w:lang w:val="fr-FR"/>
              </w:rPr>
              <w:t>5280450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en-GB"/>
              </w:rPr>
              <w:t>Linoleic acid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541B72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86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BF3F51">
              <w:rPr>
                <w:sz w:val="15"/>
                <w:szCs w:val="15"/>
                <w:lang w:val="fr-FR"/>
              </w:rPr>
              <w:t>5280934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fr-FR"/>
              </w:rPr>
              <w:t>α-Linolenic acid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nl-NL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fr-FR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87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1A63D1">
              <w:rPr>
                <w:sz w:val="15"/>
                <w:szCs w:val="15"/>
                <w:lang w:val="fr-FR"/>
              </w:rPr>
              <w:t>10467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en-GB"/>
              </w:rPr>
              <w:t>Arachidic acid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fr-FR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88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77362C">
              <w:rPr>
                <w:sz w:val="15"/>
                <w:szCs w:val="15"/>
                <w:lang w:val="fr-FR"/>
              </w:rPr>
              <w:t>5282768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Eicosenoic acid</w:t>
            </w:r>
          </w:p>
        </w:tc>
        <w:tc>
          <w:tcPr>
            <w:tcW w:w="605" w:type="pct"/>
          </w:tcPr>
          <w:p w:rsidR="00B86062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9656A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89</w:t>
            </w:r>
          </w:p>
        </w:tc>
        <w:tc>
          <w:tcPr>
            <w:tcW w:w="348" w:type="pct"/>
            <w:shd w:val="clear" w:color="auto" w:fill="auto"/>
          </w:tcPr>
          <w:p w:rsidR="00B86062" w:rsidRPr="0077362C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77362C">
              <w:rPr>
                <w:sz w:val="15"/>
                <w:szCs w:val="15"/>
                <w:lang w:val="fr-FR"/>
              </w:rPr>
              <w:t>6439848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Eicosadienoic acid</w:t>
            </w:r>
          </w:p>
        </w:tc>
        <w:tc>
          <w:tcPr>
            <w:tcW w:w="605" w:type="pct"/>
          </w:tcPr>
          <w:p w:rsidR="00B86062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9656A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90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1A63D1">
              <w:rPr>
                <w:sz w:val="15"/>
                <w:szCs w:val="15"/>
                <w:lang w:val="fr-FR"/>
              </w:rPr>
              <w:t>8215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en-GB"/>
              </w:rPr>
              <w:t>Behenic acid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fr-FR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91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66102E">
              <w:rPr>
                <w:sz w:val="15"/>
                <w:szCs w:val="15"/>
                <w:lang w:val="fr-FR"/>
              </w:rPr>
              <w:t>17085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Tricosanoic acid</w:t>
            </w:r>
          </w:p>
        </w:tc>
        <w:tc>
          <w:tcPr>
            <w:tcW w:w="605" w:type="pct"/>
          </w:tcPr>
          <w:p w:rsidR="00B86062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9656A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92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1A63D1">
              <w:rPr>
                <w:sz w:val="15"/>
                <w:szCs w:val="15"/>
                <w:lang w:val="fr-FR"/>
              </w:rPr>
              <w:t>11197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fr-FR"/>
              </w:rPr>
              <w:t>Lignoceric acid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fr-FR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93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en-GB"/>
              </w:rPr>
              <w:t>Monounsaturated fatty acid (MUFA)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9656A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94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en-GB"/>
              </w:rPr>
              <w:t>Polyunsaturated fatty acid (PUFA)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9656A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95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en-GB"/>
              </w:rPr>
              <w:t>Saturated fatty acid (SFA)</w:t>
            </w:r>
          </w:p>
        </w:tc>
        <w:tc>
          <w:tcPr>
            <w:tcW w:w="605" w:type="pct"/>
          </w:tcPr>
          <w:p w:rsidR="00B86062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9656A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96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1A63D1"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en-GB"/>
              </w:rPr>
              <w:t>Unsaturated/saturated ratio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9656A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7A610A" w:rsidRDefault="00B86062" w:rsidP="00BC3412">
            <w:pPr>
              <w:rPr>
                <w:b/>
                <w:sz w:val="15"/>
                <w:szCs w:val="15"/>
                <w:lang w:val="en-GB"/>
              </w:rPr>
            </w:pPr>
            <w:r w:rsidRPr="006660CE">
              <w:rPr>
                <w:bCs/>
                <w:sz w:val="15"/>
                <w:szCs w:val="15"/>
                <w:lang w:val="en-GB"/>
              </w:rPr>
              <w:t xml:space="preserve">A </w:t>
            </w:r>
            <w:bookmarkStart w:id="7" w:name="_Hlk45810276"/>
            <w:r w:rsidRPr="006660CE">
              <w:rPr>
                <w:bCs/>
                <w:sz w:val="15"/>
                <w:szCs w:val="15"/>
                <w:lang w:val="en-GB"/>
              </w:rPr>
              <w:t>significant</w:t>
            </w:r>
            <w:r>
              <w:rPr>
                <w:bCs/>
                <w:sz w:val="15"/>
                <w:szCs w:val="15"/>
                <w:lang w:val="en-GB"/>
              </w:rPr>
              <w:t xml:space="preserve"> u</w:t>
            </w:r>
            <w:r w:rsidRPr="006660CE">
              <w:rPr>
                <w:bCs/>
                <w:sz w:val="15"/>
                <w:szCs w:val="15"/>
                <w:lang w:val="en-GB"/>
              </w:rPr>
              <w:t>nsaturated/saturated ratio (U/S) is regarded favourable for the reduction</w:t>
            </w:r>
            <w:r>
              <w:rPr>
                <w:bCs/>
                <w:sz w:val="15"/>
                <w:szCs w:val="15"/>
                <w:lang w:val="en-GB"/>
              </w:rPr>
              <w:t xml:space="preserve"> </w:t>
            </w:r>
            <w:r w:rsidRPr="006660CE">
              <w:rPr>
                <w:bCs/>
                <w:sz w:val="15"/>
                <w:szCs w:val="15"/>
                <w:lang w:val="en-GB"/>
              </w:rPr>
              <w:t>of serum cholesterol, atherosclerosis and prevention of heart</w:t>
            </w:r>
            <w:r>
              <w:rPr>
                <w:bCs/>
                <w:sz w:val="15"/>
                <w:szCs w:val="15"/>
                <w:lang w:val="en-GB"/>
              </w:rPr>
              <w:t xml:space="preserve"> </w:t>
            </w:r>
            <w:r w:rsidRPr="006660CE">
              <w:rPr>
                <w:bCs/>
                <w:sz w:val="15"/>
                <w:szCs w:val="15"/>
                <w:lang w:val="en-GB"/>
              </w:rPr>
              <w:t>diseases</w:t>
            </w:r>
            <w:bookmarkEnd w:id="7"/>
            <w:r w:rsidRPr="006660CE">
              <w:rPr>
                <w:bCs/>
                <w:sz w:val="15"/>
                <w:szCs w:val="15"/>
                <w:lang w:val="en-GB"/>
              </w:rPr>
              <w:t>.</w:t>
            </w:r>
          </w:p>
        </w:tc>
        <w:tc>
          <w:tcPr>
            <w:tcW w:w="577" w:type="pct"/>
            <w:shd w:val="clear" w:color="auto" w:fill="auto"/>
          </w:tcPr>
          <w:p w:rsidR="00B86062" w:rsidRPr="007A610A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7A610A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7A610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66102E" w:rsidRDefault="00B86062" w:rsidP="00BC3412">
            <w:pPr>
              <w:ind w:left="720" w:hanging="720"/>
              <w:rPr>
                <w:sz w:val="15"/>
                <w:szCs w:val="15"/>
                <w:highlight w:val="green"/>
                <w:lang w:val="fr-FR"/>
              </w:rPr>
            </w:pPr>
            <w:r w:rsidRPr="002F05DE">
              <w:rPr>
                <w:i/>
                <w:iCs/>
                <w:sz w:val="15"/>
                <w:szCs w:val="15"/>
                <w:lang w:val="fr-FR"/>
              </w:rPr>
              <w:t>Fatty related compounds</w:t>
            </w:r>
            <w:r w:rsidRPr="002F05DE">
              <w:rPr>
                <w:sz w:val="15"/>
                <w:szCs w:val="15"/>
                <w:lang w:val="fr-FR"/>
              </w:rPr>
              <w:t xml:space="preserve"> (3)</w:t>
            </w:r>
          </w:p>
        </w:tc>
        <w:tc>
          <w:tcPr>
            <w:tcW w:w="605" w:type="pct"/>
          </w:tcPr>
          <w:p w:rsidR="00B86062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</w:tcPr>
          <w:p w:rsidR="00B86062" w:rsidRPr="0019656A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97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6EBD">
              <w:rPr>
                <w:sz w:val="15"/>
                <w:szCs w:val="15"/>
                <w:lang w:val="fr-FR"/>
              </w:rPr>
              <w:t>28469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fr-FR"/>
              </w:rPr>
              <w:t>3-methyldodecane</w:t>
            </w:r>
          </w:p>
        </w:tc>
        <w:tc>
          <w:tcPr>
            <w:tcW w:w="605" w:type="pct"/>
          </w:tcPr>
          <w:p w:rsidR="00B86062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9656A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98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0E3A3B">
              <w:rPr>
                <w:sz w:val="15"/>
                <w:szCs w:val="15"/>
                <w:lang w:val="fr-FR"/>
              </w:rPr>
              <w:t>5364475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fr-FR"/>
              </w:rPr>
              <w:t>(E)-3-octen-1-ol</w:t>
            </w:r>
          </w:p>
        </w:tc>
        <w:tc>
          <w:tcPr>
            <w:tcW w:w="605" w:type="pct"/>
          </w:tcPr>
          <w:p w:rsidR="00B86062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9656A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541B72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s-MX"/>
              </w:rPr>
              <w:t>99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8050</w:t>
            </w:r>
          </w:p>
        </w:tc>
        <w:tc>
          <w:tcPr>
            <w:tcW w:w="941" w:type="pct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Methyl decanoate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nl-NL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nl-NL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6660CE" w:rsidTr="002F05DE">
        <w:tc>
          <w:tcPr>
            <w:tcW w:w="172" w:type="pct"/>
            <w:shd w:val="clear" w:color="auto" w:fill="auto"/>
          </w:tcPr>
          <w:p w:rsidR="00B86062" w:rsidRPr="0059440E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6660CE" w:rsidRDefault="00B86062" w:rsidP="00BC3412">
            <w:pPr>
              <w:rPr>
                <w:sz w:val="15"/>
                <w:szCs w:val="15"/>
                <w:highlight w:val="green"/>
                <w:lang w:val="en-GB"/>
              </w:rPr>
            </w:pPr>
            <w:r w:rsidRPr="002F05DE">
              <w:rPr>
                <w:i/>
                <w:iCs/>
                <w:sz w:val="15"/>
                <w:szCs w:val="15"/>
                <w:lang w:val="en-GB"/>
              </w:rPr>
              <w:t>Lipids</w:t>
            </w:r>
            <w:r w:rsidRPr="002F05DE">
              <w:rPr>
                <w:sz w:val="15"/>
                <w:szCs w:val="15"/>
                <w:lang w:val="en-GB"/>
              </w:rPr>
              <w:t xml:space="preserve"> (5)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9656A" w:rsidRDefault="00B86062" w:rsidP="00BC3412">
            <w:pPr>
              <w:ind w:left="7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6660CE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6660CE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294B20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  <w:r>
              <w:rPr>
                <w:sz w:val="15"/>
                <w:szCs w:val="15"/>
                <w:lang w:val="es-MX"/>
              </w:rPr>
              <w:t>100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F84D1B">
              <w:rPr>
                <w:sz w:val="15"/>
                <w:szCs w:val="15"/>
                <w:lang w:val="en-GB"/>
              </w:rPr>
              <w:t>6441487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Phosphatidylcholine (PCH)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Glatter Silber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294B20" w:rsidRDefault="00B86062" w:rsidP="00BC3412">
            <w:pPr>
              <w:ind w:left="7"/>
              <w:rPr>
                <w:sz w:val="15"/>
                <w:szCs w:val="15"/>
                <w:lang w:val="fr-FR"/>
              </w:rPr>
            </w:pPr>
            <w:r w:rsidRPr="00294B20">
              <w:rPr>
                <w:sz w:val="15"/>
                <w:szCs w:val="15"/>
                <w:lang w:val="fr-FR"/>
              </w:rPr>
              <w:t>Zeller W. et al.,</w:t>
            </w:r>
            <w:r>
              <w:rPr>
                <w:sz w:val="15"/>
                <w:szCs w:val="15"/>
                <w:lang w:val="fr-FR"/>
              </w:rPr>
              <w:t xml:space="preserve"> 1977</w:t>
            </w:r>
          </w:p>
        </w:tc>
        <w:tc>
          <w:tcPr>
            <w:tcW w:w="1167" w:type="pct"/>
            <w:shd w:val="clear" w:color="auto" w:fill="auto"/>
          </w:tcPr>
          <w:p w:rsidR="00B86062" w:rsidRPr="00294B20" w:rsidRDefault="00B86062" w:rsidP="00BC3412">
            <w:pPr>
              <w:rPr>
                <w:bCs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294B20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  <w:r>
              <w:rPr>
                <w:sz w:val="15"/>
                <w:szCs w:val="15"/>
                <w:lang w:val="es-MX"/>
              </w:rPr>
              <w:t>101</w:t>
            </w:r>
          </w:p>
        </w:tc>
        <w:tc>
          <w:tcPr>
            <w:tcW w:w="348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294B20">
              <w:rPr>
                <w:sz w:val="15"/>
                <w:szCs w:val="15"/>
                <w:lang w:val="fr-FR"/>
              </w:rPr>
              <w:t>46891780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fr-FR"/>
              </w:rPr>
              <w:t>Phosphatidylethanolamine (PE)</w:t>
            </w:r>
          </w:p>
        </w:tc>
        <w:tc>
          <w:tcPr>
            <w:tcW w:w="605" w:type="pct"/>
            <w:shd w:val="clear" w:color="auto" w:fill="auto"/>
          </w:tcPr>
          <w:p w:rsidR="00B86062" w:rsidRPr="00294B20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Cicla – Glatter Silber</w:t>
            </w:r>
          </w:p>
        </w:tc>
        <w:tc>
          <w:tcPr>
            <w:tcW w:w="571" w:type="pct"/>
          </w:tcPr>
          <w:p w:rsidR="00B86062" w:rsidRPr="00294B20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294B20" w:rsidRDefault="00B86062" w:rsidP="00BC3412">
            <w:pPr>
              <w:ind w:left="7"/>
              <w:rPr>
                <w:sz w:val="15"/>
                <w:szCs w:val="15"/>
                <w:lang w:val="fr-FR"/>
              </w:rPr>
            </w:pPr>
            <w:r w:rsidRPr="00294B20">
              <w:rPr>
                <w:sz w:val="15"/>
                <w:szCs w:val="15"/>
                <w:lang w:val="fr-FR"/>
              </w:rPr>
              <w:t>Zeller W. et al.,</w:t>
            </w:r>
            <w:r>
              <w:rPr>
                <w:sz w:val="15"/>
                <w:szCs w:val="15"/>
                <w:lang w:val="fr-FR"/>
              </w:rPr>
              <w:t xml:space="preserve"> 1977</w:t>
            </w:r>
          </w:p>
        </w:tc>
        <w:tc>
          <w:tcPr>
            <w:tcW w:w="1167" w:type="pct"/>
            <w:shd w:val="clear" w:color="auto" w:fill="auto"/>
          </w:tcPr>
          <w:p w:rsidR="00B86062" w:rsidRPr="00294B20" w:rsidRDefault="00B86062" w:rsidP="00BC3412">
            <w:pPr>
              <w:rPr>
                <w:bCs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294B20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  <w:r>
              <w:rPr>
                <w:sz w:val="15"/>
                <w:szCs w:val="15"/>
                <w:lang w:val="es-MX"/>
              </w:rPr>
              <w:t>102</w:t>
            </w:r>
          </w:p>
        </w:tc>
        <w:tc>
          <w:tcPr>
            <w:tcW w:w="348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294B20">
              <w:rPr>
                <w:sz w:val="15"/>
                <w:szCs w:val="15"/>
                <w:lang w:val="fr-FR"/>
              </w:rPr>
              <w:t>52927225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fr-FR"/>
              </w:rPr>
              <w:t>Phosphatidylglycerol (PG)</w:t>
            </w:r>
          </w:p>
        </w:tc>
        <w:tc>
          <w:tcPr>
            <w:tcW w:w="605" w:type="pct"/>
            <w:shd w:val="clear" w:color="auto" w:fill="auto"/>
          </w:tcPr>
          <w:p w:rsidR="00B86062" w:rsidRPr="00294B20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Cicla – Glatter Silber</w:t>
            </w:r>
          </w:p>
        </w:tc>
        <w:tc>
          <w:tcPr>
            <w:tcW w:w="571" w:type="pct"/>
          </w:tcPr>
          <w:p w:rsidR="00B86062" w:rsidRPr="00294B20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294B20" w:rsidRDefault="00B86062" w:rsidP="00BC3412">
            <w:pPr>
              <w:ind w:left="7"/>
              <w:rPr>
                <w:sz w:val="15"/>
                <w:szCs w:val="15"/>
                <w:lang w:val="fr-FR"/>
              </w:rPr>
            </w:pPr>
            <w:r w:rsidRPr="00294B20">
              <w:rPr>
                <w:sz w:val="15"/>
                <w:szCs w:val="15"/>
                <w:lang w:val="fr-FR"/>
              </w:rPr>
              <w:t>Zeller W. et al.,</w:t>
            </w:r>
            <w:r>
              <w:rPr>
                <w:sz w:val="15"/>
                <w:szCs w:val="15"/>
                <w:lang w:val="fr-FR"/>
              </w:rPr>
              <w:t xml:space="preserve"> 1977</w:t>
            </w:r>
          </w:p>
        </w:tc>
        <w:tc>
          <w:tcPr>
            <w:tcW w:w="1167" w:type="pct"/>
            <w:shd w:val="clear" w:color="auto" w:fill="auto"/>
          </w:tcPr>
          <w:p w:rsidR="00B86062" w:rsidRPr="00294B20" w:rsidRDefault="00B86062" w:rsidP="00BC3412">
            <w:pPr>
              <w:rPr>
                <w:bCs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294B20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  <w:r>
              <w:rPr>
                <w:sz w:val="15"/>
                <w:szCs w:val="15"/>
                <w:lang w:val="es-MX"/>
              </w:rPr>
              <w:t>103</w:t>
            </w:r>
          </w:p>
        </w:tc>
        <w:tc>
          <w:tcPr>
            <w:tcW w:w="348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fr-FR"/>
              </w:rPr>
              <w:t>Digalactosyldiglyceride (DGG)</w:t>
            </w:r>
          </w:p>
        </w:tc>
        <w:tc>
          <w:tcPr>
            <w:tcW w:w="605" w:type="pct"/>
            <w:shd w:val="clear" w:color="auto" w:fill="auto"/>
          </w:tcPr>
          <w:p w:rsidR="00B86062" w:rsidRPr="00294B20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Cicla – Glatter Silber</w:t>
            </w:r>
          </w:p>
        </w:tc>
        <w:tc>
          <w:tcPr>
            <w:tcW w:w="571" w:type="pct"/>
          </w:tcPr>
          <w:p w:rsidR="00B86062" w:rsidRPr="00294B20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294B20" w:rsidRDefault="00B86062" w:rsidP="00BC3412">
            <w:pPr>
              <w:ind w:left="7"/>
              <w:rPr>
                <w:sz w:val="15"/>
                <w:szCs w:val="15"/>
                <w:lang w:val="fr-FR"/>
              </w:rPr>
            </w:pPr>
            <w:r w:rsidRPr="00294B20">
              <w:rPr>
                <w:sz w:val="15"/>
                <w:szCs w:val="15"/>
                <w:lang w:val="fr-FR"/>
              </w:rPr>
              <w:t>Zeller W. et al.,</w:t>
            </w:r>
            <w:r>
              <w:rPr>
                <w:sz w:val="15"/>
                <w:szCs w:val="15"/>
                <w:lang w:val="fr-FR"/>
              </w:rPr>
              <w:t xml:space="preserve"> 1977</w:t>
            </w:r>
          </w:p>
        </w:tc>
        <w:tc>
          <w:tcPr>
            <w:tcW w:w="1167" w:type="pct"/>
            <w:shd w:val="clear" w:color="auto" w:fill="auto"/>
          </w:tcPr>
          <w:p w:rsidR="00B86062" w:rsidRPr="00294B20" w:rsidRDefault="00B86062" w:rsidP="00BC3412">
            <w:pPr>
              <w:rPr>
                <w:bCs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294B20" w:rsidTr="002F05DE">
        <w:tc>
          <w:tcPr>
            <w:tcW w:w="172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  <w:r>
              <w:rPr>
                <w:sz w:val="15"/>
                <w:szCs w:val="15"/>
                <w:lang w:val="es-MX"/>
              </w:rPr>
              <w:t>104</w:t>
            </w:r>
          </w:p>
        </w:tc>
        <w:tc>
          <w:tcPr>
            <w:tcW w:w="348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fr-FR"/>
              </w:rPr>
              <w:t>Monogalactosyldiglyceride</w:t>
            </w:r>
          </w:p>
        </w:tc>
        <w:tc>
          <w:tcPr>
            <w:tcW w:w="605" w:type="pct"/>
            <w:shd w:val="clear" w:color="auto" w:fill="auto"/>
          </w:tcPr>
          <w:p w:rsidR="00B86062" w:rsidRPr="00294B20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Cicla – Glatter Silber</w:t>
            </w:r>
          </w:p>
        </w:tc>
        <w:tc>
          <w:tcPr>
            <w:tcW w:w="571" w:type="pct"/>
          </w:tcPr>
          <w:p w:rsidR="00B86062" w:rsidRPr="00294B20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294B20" w:rsidRDefault="00B86062" w:rsidP="00BC3412">
            <w:pPr>
              <w:ind w:left="7"/>
              <w:rPr>
                <w:sz w:val="15"/>
                <w:szCs w:val="15"/>
                <w:lang w:val="fr-FR"/>
              </w:rPr>
            </w:pPr>
            <w:r w:rsidRPr="00294B20">
              <w:rPr>
                <w:sz w:val="15"/>
                <w:szCs w:val="15"/>
                <w:lang w:val="fr-FR"/>
              </w:rPr>
              <w:t>Zeller W. et al.,</w:t>
            </w:r>
            <w:r>
              <w:rPr>
                <w:sz w:val="15"/>
                <w:szCs w:val="15"/>
                <w:lang w:val="fr-FR"/>
              </w:rPr>
              <w:t xml:space="preserve"> 1977</w:t>
            </w:r>
          </w:p>
        </w:tc>
        <w:tc>
          <w:tcPr>
            <w:tcW w:w="1167" w:type="pct"/>
            <w:shd w:val="clear" w:color="auto" w:fill="auto"/>
          </w:tcPr>
          <w:p w:rsidR="00B86062" w:rsidRPr="00294B20" w:rsidRDefault="00B86062" w:rsidP="00BC3412">
            <w:pPr>
              <w:rPr>
                <w:bCs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294B20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2F05DE" w:rsidRDefault="00B86062" w:rsidP="00BC3412">
            <w:pPr>
              <w:rPr>
                <w:i/>
                <w:iCs/>
                <w:sz w:val="15"/>
                <w:szCs w:val="15"/>
                <w:lang w:val="fr-FR"/>
              </w:rPr>
            </w:pPr>
            <w:r w:rsidRPr="002F05DE">
              <w:rPr>
                <w:i/>
                <w:iCs/>
                <w:sz w:val="15"/>
                <w:szCs w:val="15"/>
                <w:lang w:val="fr-FR"/>
              </w:rPr>
              <w:t>Fat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294B20" w:rsidRDefault="00B86062" w:rsidP="00BC3412">
            <w:pPr>
              <w:ind w:left="7"/>
              <w:rPr>
                <w:sz w:val="15"/>
                <w:szCs w:val="15"/>
                <w:lang w:val="fr-FR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294B20" w:rsidRDefault="00B86062" w:rsidP="00BC3412">
            <w:pPr>
              <w:rPr>
                <w:bCs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294B20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  <w:r>
              <w:rPr>
                <w:sz w:val="15"/>
                <w:szCs w:val="15"/>
                <w:lang w:val="es-MX"/>
              </w:rPr>
              <w:t>105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highlight w:val="yellow"/>
                <w:lang w:val="fr-FR"/>
              </w:rPr>
            </w:pPr>
            <w:r w:rsidRPr="0001233D">
              <w:rPr>
                <w:sz w:val="15"/>
                <w:szCs w:val="15"/>
                <w:lang w:val="fr-FR"/>
              </w:rPr>
              <w:t>Total lipids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Pr="00294B20" w:rsidRDefault="00B86062" w:rsidP="00BC3412">
            <w:pPr>
              <w:ind w:left="7"/>
              <w:rPr>
                <w:sz w:val="15"/>
                <w:szCs w:val="15"/>
                <w:lang w:val="fr-FR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Pr="00294B20" w:rsidRDefault="00B86062" w:rsidP="00BC3412">
            <w:pPr>
              <w:rPr>
                <w:bCs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294B20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en-GB"/>
              </w:rPr>
              <w:t>Fat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294B20" w:rsidRDefault="00B86062" w:rsidP="00BC3412">
            <w:pPr>
              <w:ind w:left="7"/>
              <w:rPr>
                <w:sz w:val="15"/>
                <w:szCs w:val="15"/>
                <w:lang w:val="fr-FR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294B20" w:rsidRDefault="00B86062" w:rsidP="00BC3412">
            <w:pPr>
              <w:rPr>
                <w:bCs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294B20" w:rsidTr="002F05DE">
        <w:tc>
          <w:tcPr>
            <w:tcW w:w="172" w:type="pct"/>
          </w:tcPr>
          <w:p w:rsidR="00B86062" w:rsidRPr="00294B20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294B20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294B20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  <w:tc>
          <w:tcPr>
            <w:tcW w:w="571" w:type="pct"/>
          </w:tcPr>
          <w:p w:rsidR="00B86062" w:rsidRPr="00294B20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294B20" w:rsidRDefault="00B86062" w:rsidP="00BC3412">
            <w:pPr>
              <w:ind w:left="7"/>
              <w:rPr>
                <w:sz w:val="15"/>
                <w:szCs w:val="15"/>
                <w:lang w:val="fr-FR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294B20" w:rsidRDefault="00B86062" w:rsidP="00BC3412">
            <w:pPr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294B20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294B20" w:rsidRDefault="00B86062" w:rsidP="00BC3412">
            <w:pPr>
              <w:rPr>
                <w:b/>
                <w:sz w:val="15"/>
                <w:szCs w:val="15"/>
                <w:lang w:val="fr-FR"/>
              </w:rPr>
            </w:pPr>
            <w:r w:rsidRPr="00294B20">
              <w:rPr>
                <w:sz w:val="15"/>
                <w:szCs w:val="15"/>
                <w:lang w:val="fr-FR"/>
              </w:rPr>
              <w:t>Fibres</w:t>
            </w:r>
            <w:r>
              <w:rPr>
                <w:sz w:val="15"/>
                <w:szCs w:val="15"/>
                <w:lang w:val="fr-FR"/>
              </w:rPr>
              <w:t xml:space="preserve"> (3)</w:t>
            </w:r>
          </w:p>
        </w:tc>
      </w:tr>
      <w:tr w:rsidR="00B86062" w:rsidRPr="00294B20" w:rsidTr="002F05DE">
        <w:tc>
          <w:tcPr>
            <w:tcW w:w="172" w:type="pct"/>
          </w:tcPr>
          <w:p w:rsidR="00B86062" w:rsidRPr="00294B20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571" w:type="pct"/>
          </w:tcPr>
          <w:p w:rsidR="00B86062" w:rsidRPr="00294B20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294B20" w:rsidRDefault="00B86062" w:rsidP="00BC3412">
            <w:pPr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294B20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s-MX"/>
              </w:rPr>
              <w:t>106</w:t>
            </w:r>
          </w:p>
        </w:tc>
        <w:tc>
          <w:tcPr>
            <w:tcW w:w="348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294B20">
              <w:rPr>
                <w:sz w:val="15"/>
                <w:szCs w:val="15"/>
                <w:lang w:val="fr-FR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fr-FR"/>
              </w:rPr>
              <w:t>Insoluble dietary fiber</w:t>
            </w:r>
          </w:p>
        </w:tc>
        <w:tc>
          <w:tcPr>
            <w:tcW w:w="605" w:type="pct"/>
            <w:shd w:val="clear" w:color="auto" w:fill="auto"/>
          </w:tcPr>
          <w:p w:rsidR="00B86062" w:rsidRPr="00294B20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Cicla</w:t>
            </w:r>
          </w:p>
        </w:tc>
        <w:tc>
          <w:tcPr>
            <w:tcW w:w="571" w:type="pct"/>
          </w:tcPr>
          <w:p w:rsidR="00B86062" w:rsidRPr="00294B20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294B20">
              <w:rPr>
                <w:sz w:val="15"/>
                <w:szCs w:val="15"/>
                <w:lang w:val="fr-FR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294B20">
              <w:rPr>
                <w:sz w:val="15"/>
                <w:szCs w:val="15"/>
                <w:lang w:val="fr-FR"/>
              </w:rPr>
              <w:t>Mzoughi Z. e</w:t>
            </w:r>
            <w:r>
              <w:rPr>
                <w:sz w:val="15"/>
                <w:szCs w:val="15"/>
                <w:lang w:val="en-GB"/>
              </w:rPr>
              <w:t>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</w:t>
            </w:r>
            <w:r w:rsidRPr="00D05C42">
              <w:rPr>
                <w:bCs/>
                <w:sz w:val="15"/>
                <w:szCs w:val="15"/>
                <w:lang w:val="en-GB"/>
              </w:rPr>
              <w:t>romote the development and protects the beneficial intestinal</w:t>
            </w:r>
            <w:r>
              <w:rPr>
                <w:bCs/>
                <w:sz w:val="15"/>
                <w:szCs w:val="15"/>
                <w:lang w:val="en-GB"/>
              </w:rPr>
              <w:t xml:space="preserve"> </w:t>
            </w:r>
            <w:r w:rsidRPr="00D05C42">
              <w:rPr>
                <w:bCs/>
                <w:sz w:val="15"/>
                <w:szCs w:val="15"/>
                <w:lang w:val="en-GB"/>
              </w:rPr>
              <w:t>Flora</w:t>
            </w:r>
            <w:r>
              <w:rPr>
                <w:bCs/>
                <w:sz w:val="15"/>
                <w:szCs w:val="15"/>
                <w:lang w:val="en-GB"/>
              </w:rPr>
              <w:t>.</w:t>
            </w:r>
          </w:p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D</w:t>
            </w:r>
            <w:r w:rsidRPr="001C59F9">
              <w:rPr>
                <w:bCs/>
                <w:sz w:val="15"/>
                <w:szCs w:val="15"/>
                <w:lang w:val="en-GB"/>
              </w:rPr>
              <w:t>ecrease the menace of</w:t>
            </w:r>
            <w:r>
              <w:rPr>
                <w:bCs/>
                <w:sz w:val="15"/>
                <w:szCs w:val="15"/>
                <w:lang w:val="en-GB"/>
              </w:rPr>
              <w:t xml:space="preserve"> </w:t>
            </w:r>
            <w:r w:rsidRPr="001C59F9">
              <w:rPr>
                <w:bCs/>
                <w:sz w:val="15"/>
                <w:szCs w:val="15"/>
                <w:lang w:val="en-GB"/>
              </w:rPr>
              <w:t>cardiovascular and coronary heart</w:t>
            </w:r>
            <w:r>
              <w:rPr>
                <w:bCs/>
                <w:sz w:val="15"/>
                <w:szCs w:val="15"/>
                <w:lang w:val="en-GB"/>
              </w:rPr>
              <w:t xml:space="preserve"> diseases.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C59F9">
              <w:rPr>
                <w:bCs/>
                <w:sz w:val="15"/>
                <w:szCs w:val="15"/>
                <w:lang w:val="en-GB"/>
              </w:rPr>
              <w:t>Barreira et al., 2017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fr-FR"/>
              </w:rPr>
              <w:t>107</w:t>
            </w:r>
          </w:p>
        </w:tc>
        <w:tc>
          <w:tcPr>
            <w:tcW w:w="348" w:type="pct"/>
            <w:shd w:val="clear" w:color="auto" w:fill="auto"/>
          </w:tcPr>
          <w:p w:rsidR="00B86062" w:rsidRPr="00411F4E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411F4E">
              <w:rPr>
                <w:bCs/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Soluble dietary fiber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</w:t>
            </w:r>
            <w:r w:rsidRPr="00D05C42">
              <w:rPr>
                <w:bCs/>
                <w:sz w:val="15"/>
                <w:szCs w:val="15"/>
                <w:lang w:val="en-GB"/>
              </w:rPr>
              <w:t>romote the development and protects the beneficial intestinal</w:t>
            </w:r>
            <w:r>
              <w:rPr>
                <w:bCs/>
                <w:sz w:val="15"/>
                <w:szCs w:val="15"/>
                <w:lang w:val="en-GB"/>
              </w:rPr>
              <w:t xml:space="preserve"> </w:t>
            </w:r>
            <w:r w:rsidRPr="00D05C42">
              <w:rPr>
                <w:bCs/>
                <w:sz w:val="15"/>
                <w:szCs w:val="15"/>
                <w:lang w:val="en-GB"/>
              </w:rPr>
              <w:t>Flora</w:t>
            </w:r>
            <w:r>
              <w:rPr>
                <w:bCs/>
                <w:sz w:val="15"/>
                <w:szCs w:val="15"/>
                <w:lang w:val="en-GB"/>
              </w:rPr>
              <w:t>.</w:t>
            </w:r>
          </w:p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D</w:t>
            </w:r>
            <w:r w:rsidRPr="001C59F9">
              <w:rPr>
                <w:bCs/>
                <w:sz w:val="15"/>
                <w:szCs w:val="15"/>
                <w:lang w:val="en-GB"/>
              </w:rPr>
              <w:t>ecrease the menace of</w:t>
            </w:r>
            <w:r>
              <w:rPr>
                <w:bCs/>
                <w:sz w:val="15"/>
                <w:szCs w:val="15"/>
                <w:lang w:val="en-GB"/>
              </w:rPr>
              <w:t xml:space="preserve"> </w:t>
            </w:r>
            <w:r w:rsidRPr="001C59F9">
              <w:rPr>
                <w:bCs/>
                <w:sz w:val="15"/>
                <w:szCs w:val="15"/>
                <w:lang w:val="en-GB"/>
              </w:rPr>
              <w:t>cardiovascular and coronary heart</w:t>
            </w:r>
            <w:r>
              <w:rPr>
                <w:bCs/>
                <w:sz w:val="15"/>
                <w:szCs w:val="15"/>
                <w:lang w:val="en-GB"/>
              </w:rPr>
              <w:t xml:space="preserve"> diseases.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C59F9">
              <w:rPr>
                <w:bCs/>
                <w:sz w:val="15"/>
                <w:szCs w:val="15"/>
                <w:lang w:val="en-GB"/>
              </w:rPr>
              <w:t>Barreira et al., 2017</w:t>
            </w:r>
          </w:p>
        </w:tc>
      </w:tr>
      <w:tr w:rsidR="00B86062" w:rsidRPr="00BC3412" w:rsidTr="002F05DE">
        <w:tc>
          <w:tcPr>
            <w:tcW w:w="172" w:type="pct"/>
            <w:vMerge w:val="restar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108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411F4E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4B4835">
              <w:rPr>
                <w:sz w:val="15"/>
                <w:szCs w:val="15"/>
                <w:lang w:val="fr-FR"/>
              </w:rPr>
              <w:t>Crude fibers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Pr="00B43B7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Togheter with protein enhances </w:t>
            </w:r>
            <w:r w:rsidRPr="00B43B71">
              <w:rPr>
                <w:sz w:val="15"/>
                <w:szCs w:val="15"/>
                <w:lang w:val="en-GB"/>
              </w:rPr>
              <w:t>blood sugar regulation</w:t>
            </w:r>
          </w:p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F40D3" w:rsidRDefault="00B86062" w:rsidP="00BC3412">
            <w:pPr>
              <w:ind w:hanging="18"/>
              <w:rPr>
                <w:bCs/>
                <w:sz w:val="15"/>
                <w:szCs w:val="15"/>
                <w:lang w:val="es-MX"/>
              </w:rPr>
            </w:pPr>
            <w:r w:rsidRPr="00AF40D3">
              <w:rPr>
                <w:sz w:val="15"/>
                <w:szCs w:val="15"/>
                <w:lang w:val="es-MX"/>
              </w:rPr>
              <w:t>Kolota et al., 2010; Ninfali and Angelino, 2013; Pyo et al., 2004; Sacan and Yanardag, 2010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F40D3" w:rsidRDefault="00B86062" w:rsidP="00BC3412">
            <w:pPr>
              <w:ind w:left="720" w:hanging="720"/>
              <w:rPr>
                <w:bCs/>
                <w:sz w:val="15"/>
                <w:szCs w:val="15"/>
                <w:lang w:val="es-MX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AF40D3" w:rsidRDefault="00B86062" w:rsidP="00BC3412">
            <w:pPr>
              <w:ind w:left="720" w:hanging="720"/>
              <w:rPr>
                <w:bCs/>
                <w:sz w:val="15"/>
                <w:szCs w:val="15"/>
                <w:lang w:val="es-MX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Total dietary fiber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P</w:t>
            </w:r>
            <w:r w:rsidRPr="00D05C42">
              <w:rPr>
                <w:bCs/>
                <w:sz w:val="15"/>
                <w:szCs w:val="15"/>
                <w:lang w:val="en-GB"/>
              </w:rPr>
              <w:t>romote the development and protects the beneficial intestinal</w:t>
            </w:r>
            <w:r>
              <w:rPr>
                <w:bCs/>
                <w:sz w:val="15"/>
                <w:szCs w:val="15"/>
                <w:lang w:val="en-GB"/>
              </w:rPr>
              <w:t xml:space="preserve"> </w:t>
            </w:r>
            <w:r w:rsidRPr="00D05C42">
              <w:rPr>
                <w:bCs/>
                <w:sz w:val="15"/>
                <w:szCs w:val="15"/>
                <w:lang w:val="en-GB"/>
              </w:rPr>
              <w:t>Flora</w:t>
            </w:r>
            <w:r>
              <w:rPr>
                <w:bCs/>
                <w:sz w:val="15"/>
                <w:szCs w:val="15"/>
                <w:lang w:val="en-GB"/>
              </w:rPr>
              <w:t>.</w:t>
            </w:r>
          </w:p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D</w:t>
            </w:r>
            <w:r w:rsidRPr="001C59F9">
              <w:rPr>
                <w:bCs/>
                <w:sz w:val="15"/>
                <w:szCs w:val="15"/>
                <w:lang w:val="en-GB"/>
              </w:rPr>
              <w:t>ecrease the menace of</w:t>
            </w:r>
            <w:r>
              <w:rPr>
                <w:bCs/>
                <w:sz w:val="15"/>
                <w:szCs w:val="15"/>
                <w:lang w:val="en-GB"/>
              </w:rPr>
              <w:t xml:space="preserve"> </w:t>
            </w:r>
            <w:r w:rsidRPr="001C59F9">
              <w:rPr>
                <w:bCs/>
                <w:sz w:val="15"/>
                <w:szCs w:val="15"/>
                <w:lang w:val="en-GB"/>
              </w:rPr>
              <w:t>cardiovascular and coronary heart</w:t>
            </w:r>
            <w:r>
              <w:rPr>
                <w:bCs/>
                <w:sz w:val="15"/>
                <w:szCs w:val="15"/>
                <w:lang w:val="en-GB"/>
              </w:rPr>
              <w:t xml:space="preserve"> diseases.</w:t>
            </w:r>
          </w:p>
        </w:tc>
        <w:tc>
          <w:tcPr>
            <w:tcW w:w="577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C59F9">
              <w:rPr>
                <w:bCs/>
                <w:sz w:val="15"/>
                <w:szCs w:val="15"/>
                <w:lang w:val="en-GB"/>
              </w:rPr>
              <w:t>Barreira et al., 2017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411F4E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Flavonoids</w:t>
            </w:r>
            <w:r>
              <w:rPr>
                <w:sz w:val="15"/>
                <w:szCs w:val="15"/>
                <w:lang w:val="en-GB"/>
              </w:rPr>
              <w:t xml:space="preserve"> and derivates (22)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109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2''-Oxylopyranosylvitexin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fr-FR"/>
              </w:rPr>
              <w:t>Flavescens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400D8F" w:rsidP="00BC3412">
            <w:pPr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fr-FR"/>
              </w:rPr>
              <w:t>Hala M. et al.,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110</w:t>
            </w:r>
          </w:p>
        </w:tc>
        <w:tc>
          <w:tcPr>
            <w:tcW w:w="348" w:type="pct"/>
            <w:shd w:val="clear" w:color="auto" w:fill="auto"/>
          </w:tcPr>
          <w:p w:rsidR="00B86062" w:rsidRPr="00A30B3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6,8-di-C-β-D-glucopyranosylapigenin (vecinin-II)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fr-FR"/>
              </w:rPr>
              <w:t>Flavescens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520A6E" w:rsidRDefault="00400D8F" w:rsidP="00BC3412">
            <w:pPr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fr-FR"/>
              </w:rPr>
              <w:t>Hala M. et al.,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111</w:t>
            </w:r>
          </w:p>
        </w:tc>
        <w:tc>
          <w:tcPr>
            <w:tcW w:w="348" w:type="pct"/>
            <w:shd w:val="clear" w:color="auto" w:fill="auto"/>
          </w:tcPr>
          <w:p w:rsidR="00B86062" w:rsidRPr="00A30B3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BF3F51" w:rsidRDefault="00B86062" w:rsidP="00BC3412">
            <w:pPr>
              <w:rPr>
                <w:sz w:val="15"/>
                <w:szCs w:val="15"/>
                <w:lang w:val="es-MX"/>
              </w:rPr>
            </w:pPr>
            <w:r w:rsidRPr="00BF3F51">
              <w:rPr>
                <w:sz w:val="15"/>
                <w:szCs w:val="15"/>
                <w:lang w:val="es-MX"/>
              </w:rPr>
              <w:t>Acacetin 8-C-</w:t>
            </w:r>
            <w:r w:rsidRPr="00805DA4">
              <w:rPr>
                <w:sz w:val="15"/>
                <w:szCs w:val="15"/>
                <w:lang w:val="en-GB"/>
              </w:rPr>
              <w:t>β</w:t>
            </w:r>
            <w:r w:rsidRPr="00BF3F51">
              <w:rPr>
                <w:sz w:val="15"/>
                <w:szCs w:val="15"/>
                <w:lang w:val="es-MX"/>
              </w:rPr>
              <w:t>-D-glucopyranoside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fr-FR"/>
              </w:rPr>
              <w:t>Flavescens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400D8F" w:rsidP="00BC3412">
            <w:pPr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fr-FR"/>
              </w:rPr>
              <w:t>Hala M. et al.,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112</w:t>
            </w:r>
          </w:p>
        </w:tc>
        <w:tc>
          <w:tcPr>
            <w:tcW w:w="348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Acacetin 8-C-α-L-rhamnoside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rPr>
                <w:bCs/>
                <w:sz w:val="15"/>
                <w:szCs w:val="15"/>
                <w:lang w:val="fr-FR"/>
              </w:rPr>
            </w:pPr>
            <w:r>
              <w:rPr>
                <w:bCs/>
                <w:sz w:val="15"/>
                <w:szCs w:val="15"/>
                <w:lang w:val="fr-FR"/>
              </w:rPr>
              <w:t>Flavescens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Default="00400D8F" w:rsidP="00BC3412">
            <w:pPr>
              <w:rPr>
                <w:bCs/>
                <w:sz w:val="15"/>
                <w:szCs w:val="15"/>
                <w:lang w:val="fr-FR"/>
              </w:rPr>
            </w:pPr>
            <w:r>
              <w:rPr>
                <w:bCs/>
                <w:sz w:val="15"/>
                <w:szCs w:val="15"/>
                <w:lang w:val="fr-FR"/>
              </w:rPr>
              <w:t>Hala M. et al.,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113</w:t>
            </w:r>
          </w:p>
        </w:tc>
        <w:tc>
          <w:tcPr>
            <w:tcW w:w="348" w:type="pct"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1569B">
              <w:rPr>
                <w:sz w:val="15"/>
                <w:szCs w:val="15"/>
                <w:lang w:val="en-GB"/>
              </w:rPr>
              <w:t>9064</w:t>
            </w:r>
          </w:p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(+) Catechin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Large white ribbed and CXS 2550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 and stems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Pyo ZH.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114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Glucopyranosyl-glucopyrasyl-rhamnetin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Seeds 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520A6E">
              <w:rPr>
                <w:sz w:val="15"/>
                <w:szCs w:val="15"/>
                <w:lang w:val="en-GB"/>
              </w:rPr>
              <w:t>Gennari L, et al. 2011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115</w:t>
            </w:r>
          </w:p>
        </w:tc>
        <w:tc>
          <w:tcPr>
            <w:tcW w:w="348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Glucopyranosyl-xylosyl-rhamnetin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Seeds </w:t>
            </w:r>
          </w:p>
        </w:tc>
        <w:tc>
          <w:tcPr>
            <w:tcW w:w="619" w:type="pct"/>
            <w:shd w:val="clear" w:color="auto" w:fill="auto"/>
          </w:tcPr>
          <w:p w:rsidR="00B86062" w:rsidRPr="00520A6E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520A6E">
              <w:rPr>
                <w:sz w:val="15"/>
                <w:szCs w:val="15"/>
                <w:lang w:val="en-GB"/>
              </w:rPr>
              <w:t>Gennari L, et al. 2011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7A610A" w:rsidTr="002F05DE">
        <w:tc>
          <w:tcPr>
            <w:tcW w:w="172" w:type="pct"/>
            <w:vMerge w:val="restar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116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E2C81">
              <w:rPr>
                <w:sz w:val="15"/>
                <w:szCs w:val="15"/>
                <w:lang w:val="en-GB"/>
              </w:rPr>
              <w:t>5488387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9B6A72">
              <w:rPr>
                <w:sz w:val="15"/>
                <w:szCs w:val="15"/>
                <w:lang w:val="en-GB"/>
              </w:rPr>
              <w:t>Isorhamnetin 3-gentiobioside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Cicla – Green and Yellow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520A6E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39726F">
              <w:rPr>
                <w:bCs/>
                <w:sz w:val="15"/>
                <w:szCs w:val="15"/>
                <w:lang w:val="fr-FR"/>
              </w:rPr>
              <w:t>Gil MI. et al.,</w:t>
            </w:r>
            <w:r>
              <w:rPr>
                <w:bCs/>
                <w:sz w:val="15"/>
                <w:szCs w:val="15"/>
                <w:lang w:val="fr-FR"/>
              </w:rPr>
              <w:t xml:space="preserve"> 1998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BF3F51">
              <w:rPr>
                <w:sz w:val="15"/>
                <w:szCs w:val="15"/>
                <w:lang w:val="en-GB"/>
              </w:rPr>
              <w:t>Antioxidant and free-radical scavenging activities, which play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BF3F51">
              <w:rPr>
                <w:sz w:val="15"/>
                <w:szCs w:val="15"/>
                <w:lang w:val="en-GB"/>
              </w:rPr>
              <w:t>important roles in human nutrition.</w:t>
            </w:r>
          </w:p>
        </w:tc>
        <w:tc>
          <w:tcPr>
            <w:tcW w:w="577" w:type="pct"/>
            <w:shd w:val="clear" w:color="auto" w:fill="auto"/>
          </w:tcPr>
          <w:p w:rsidR="00B86062" w:rsidRPr="00220795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s-MX"/>
              </w:rPr>
              <w:t>Stä</w:t>
            </w:r>
            <w:r w:rsidRPr="0039726F">
              <w:rPr>
                <w:sz w:val="15"/>
                <w:szCs w:val="15"/>
                <w:lang w:val="es-MX"/>
              </w:rPr>
              <w:t>helin et al.,</w:t>
            </w:r>
            <w:r>
              <w:rPr>
                <w:sz w:val="15"/>
                <w:szCs w:val="15"/>
                <w:lang w:val="es-MX"/>
              </w:rPr>
              <w:t xml:space="preserve"> 1991a,b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fr-FR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220795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Isorhamnetin 3-gentiobioside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520A6E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Ninfali P.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7A610A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fr-FR"/>
              </w:rPr>
            </w:pPr>
            <w:r>
              <w:rPr>
                <w:bCs/>
                <w:sz w:val="15"/>
                <w:szCs w:val="15"/>
                <w:lang w:val="fr-FR"/>
              </w:rPr>
              <w:t>117</w:t>
            </w:r>
          </w:p>
        </w:tc>
        <w:tc>
          <w:tcPr>
            <w:tcW w:w="348" w:type="pct"/>
            <w:shd w:val="clear" w:color="auto" w:fill="auto"/>
          </w:tcPr>
          <w:p w:rsidR="00B86062" w:rsidRPr="00220795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423B0B">
              <w:rPr>
                <w:sz w:val="15"/>
                <w:szCs w:val="15"/>
                <w:lang w:val="fr-FR"/>
              </w:rPr>
              <w:t>44258010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Isorhamnetin 3-vicianoside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Cicla – Green and Yellow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39726F">
              <w:rPr>
                <w:bCs/>
                <w:sz w:val="15"/>
                <w:szCs w:val="15"/>
                <w:lang w:val="fr-FR"/>
              </w:rPr>
              <w:t>Gil MI. et al.,</w:t>
            </w:r>
            <w:r>
              <w:rPr>
                <w:bCs/>
                <w:sz w:val="15"/>
                <w:szCs w:val="15"/>
                <w:lang w:val="fr-FR"/>
              </w:rPr>
              <w:t xml:space="preserve"> 1998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BF3F51">
              <w:rPr>
                <w:sz w:val="15"/>
                <w:szCs w:val="15"/>
                <w:lang w:val="en-GB"/>
              </w:rPr>
              <w:t>Antioxidant and free-radical scavenging activities, which play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BF3F51">
              <w:rPr>
                <w:sz w:val="15"/>
                <w:szCs w:val="15"/>
                <w:lang w:val="en-GB"/>
              </w:rPr>
              <w:t>important roles in human nutrition.</w:t>
            </w:r>
          </w:p>
        </w:tc>
        <w:tc>
          <w:tcPr>
            <w:tcW w:w="577" w:type="pct"/>
            <w:shd w:val="clear" w:color="auto" w:fill="auto"/>
          </w:tcPr>
          <w:p w:rsidR="00B86062" w:rsidRPr="00423B0B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s-MX"/>
              </w:rPr>
              <w:t>Stä</w:t>
            </w:r>
            <w:r w:rsidRPr="0039726F">
              <w:rPr>
                <w:sz w:val="15"/>
                <w:szCs w:val="15"/>
                <w:lang w:val="es-MX"/>
              </w:rPr>
              <w:t>helin et al.,</w:t>
            </w:r>
            <w:r>
              <w:rPr>
                <w:sz w:val="15"/>
                <w:szCs w:val="15"/>
                <w:lang w:val="es-MX"/>
              </w:rPr>
              <w:t xml:space="preserve"> 1991a,b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fr-FR"/>
              </w:rPr>
            </w:pPr>
            <w:r>
              <w:rPr>
                <w:bCs/>
                <w:sz w:val="15"/>
                <w:szCs w:val="15"/>
                <w:lang w:val="fr-FR"/>
              </w:rPr>
              <w:t>118</w:t>
            </w:r>
          </w:p>
        </w:tc>
        <w:tc>
          <w:tcPr>
            <w:tcW w:w="348" w:type="pct"/>
            <w:shd w:val="clear" w:color="auto" w:fill="auto"/>
          </w:tcPr>
          <w:p w:rsidR="00B86062" w:rsidRPr="001E2C8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27575B">
              <w:rPr>
                <w:sz w:val="15"/>
                <w:szCs w:val="15"/>
                <w:lang w:val="en-GB"/>
              </w:rPr>
              <w:t>5280863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Kaempferol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Large white ribbed and CXS 2550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 and stems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Pyo ZH.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7A610A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119</w:t>
            </w:r>
          </w:p>
        </w:tc>
        <w:tc>
          <w:tcPr>
            <w:tcW w:w="348" w:type="pct"/>
            <w:shd w:val="clear" w:color="auto" w:fill="auto"/>
          </w:tcPr>
          <w:p w:rsidR="00B86062" w:rsidRPr="0027575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496F3D">
              <w:rPr>
                <w:sz w:val="15"/>
                <w:szCs w:val="15"/>
                <w:lang w:val="en-GB"/>
              </w:rPr>
              <w:t>9960512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Kaempferol 3-gentiobioside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Cicla – Green and Yellow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39726F">
              <w:rPr>
                <w:bCs/>
                <w:sz w:val="15"/>
                <w:szCs w:val="15"/>
                <w:lang w:val="fr-FR"/>
              </w:rPr>
              <w:t>Gil MI. et al.,</w:t>
            </w:r>
            <w:r>
              <w:rPr>
                <w:bCs/>
                <w:sz w:val="15"/>
                <w:szCs w:val="15"/>
                <w:lang w:val="fr-FR"/>
              </w:rPr>
              <w:t xml:space="preserve"> 1998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BF3F51">
              <w:rPr>
                <w:sz w:val="15"/>
                <w:szCs w:val="15"/>
                <w:lang w:val="en-GB"/>
              </w:rPr>
              <w:t>Antioxidant and free-radical scavenging activities, which play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BF3F51">
              <w:rPr>
                <w:sz w:val="15"/>
                <w:szCs w:val="15"/>
                <w:lang w:val="en-GB"/>
              </w:rPr>
              <w:t>important roles in human nutrition.</w:t>
            </w:r>
          </w:p>
        </w:tc>
        <w:tc>
          <w:tcPr>
            <w:tcW w:w="577" w:type="pct"/>
            <w:shd w:val="clear" w:color="auto" w:fill="auto"/>
          </w:tcPr>
          <w:p w:rsidR="00B86062" w:rsidRPr="00496F3D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s-MX"/>
              </w:rPr>
              <w:t>Stä</w:t>
            </w:r>
            <w:r w:rsidRPr="0039726F">
              <w:rPr>
                <w:sz w:val="15"/>
                <w:szCs w:val="15"/>
                <w:lang w:val="es-MX"/>
              </w:rPr>
              <w:t>helin et al.,</w:t>
            </w:r>
            <w:r>
              <w:rPr>
                <w:sz w:val="15"/>
                <w:szCs w:val="15"/>
                <w:lang w:val="es-MX"/>
              </w:rPr>
              <w:t xml:space="preserve"> 1991a,b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120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5281672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Myricetin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Large white ribbed and CXS 2550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 and stems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Pyo ZH.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121</w:t>
            </w:r>
          </w:p>
        </w:tc>
        <w:tc>
          <w:tcPr>
            <w:tcW w:w="348" w:type="pct"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1569B">
              <w:rPr>
                <w:sz w:val="15"/>
                <w:szCs w:val="15"/>
                <w:lang w:val="en-GB"/>
              </w:rPr>
              <w:t>5280343</w:t>
            </w:r>
          </w:p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Quercetin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Large white ribbed and CXS 2550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 and stems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Pyo ZH.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122</w:t>
            </w:r>
          </w:p>
        </w:tc>
        <w:tc>
          <w:tcPr>
            <w:tcW w:w="348" w:type="pct"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1569B">
              <w:rPr>
                <w:sz w:val="15"/>
                <w:szCs w:val="15"/>
                <w:lang w:val="en-GB"/>
              </w:rPr>
              <w:t>5280805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Rutin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Ninfali P.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3B495D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123</w:t>
            </w:r>
          </w:p>
        </w:tc>
        <w:tc>
          <w:tcPr>
            <w:tcW w:w="348" w:type="pct"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1569B">
              <w:rPr>
                <w:sz w:val="15"/>
                <w:szCs w:val="15"/>
                <w:lang w:val="en-GB"/>
              </w:rPr>
              <w:t>5280441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fr-FR"/>
              </w:rPr>
              <w:t>Apigenin 8-C-</w:t>
            </w:r>
            <w:r w:rsidRPr="00805DA4">
              <w:rPr>
                <w:sz w:val="15"/>
                <w:szCs w:val="15"/>
                <w:lang w:val="en-GB"/>
              </w:rPr>
              <w:t>β</w:t>
            </w:r>
            <w:r w:rsidRPr="00805DA4">
              <w:rPr>
                <w:sz w:val="15"/>
                <w:szCs w:val="15"/>
                <w:lang w:val="fr-FR"/>
              </w:rPr>
              <w:t>-D-glucopyranoside (vitexin)</w:t>
            </w:r>
          </w:p>
        </w:tc>
        <w:tc>
          <w:tcPr>
            <w:tcW w:w="605" w:type="pct"/>
            <w:shd w:val="clear" w:color="auto" w:fill="auto"/>
          </w:tcPr>
          <w:p w:rsidR="00B86062" w:rsidRPr="003B495D" w:rsidRDefault="00B86062" w:rsidP="00BC3412">
            <w:pPr>
              <w:ind w:left="25"/>
              <w:rPr>
                <w:bCs/>
                <w:sz w:val="15"/>
                <w:szCs w:val="15"/>
                <w:lang w:val="fr-FR"/>
              </w:rPr>
            </w:pPr>
            <w:r>
              <w:rPr>
                <w:bCs/>
                <w:sz w:val="15"/>
                <w:szCs w:val="15"/>
                <w:lang w:val="fr-FR"/>
              </w:rPr>
              <w:t>Flavescens</w:t>
            </w:r>
          </w:p>
        </w:tc>
        <w:tc>
          <w:tcPr>
            <w:tcW w:w="571" w:type="pct"/>
          </w:tcPr>
          <w:p w:rsidR="00B86062" w:rsidRPr="003B495D" w:rsidRDefault="00B86062" w:rsidP="00BC3412">
            <w:pPr>
              <w:rPr>
                <w:bCs/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3B495D" w:rsidRDefault="00400D8F" w:rsidP="00BC3412">
            <w:pPr>
              <w:ind w:left="7" w:hanging="7"/>
              <w:rPr>
                <w:bCs/>
                <w:sz w:val="15"/>
                <w:szCs w:val="15"/>
                <w:lang w:val="fr-FR"/>
              </w:rPr>
            </w:pPr>
            <w:r>
              <w:rPr>
                <w:bCs/>
                <w:sz w:val="15"/>
                <w:szCs w:val="15"/>
                <w:lang w:val="fr-FR"/>
              </w:rPr>
              <w:t>Hala M. et al., 2019</w:t>
            </w:r>
          </w:p>
        </w:tc>
        <w:tc>
          <w:tcPr>
            <w:tcW w:w="1167" w:type="pct"/>
            <w:shd w:val="clear" w:color="auto" w:fill="auto"/>
          </w:tcPr>
          <w:p w:rsidR="00B86062" w:rsidRPr="00F7357F" w:rsidRDefault="00B86062" w:rsidP="00BC3412">
            <w:pPr>
              <w:rPr>
                <w:sz w:val="15"/>
                <w:szCs w:val="15"/>
                <w:lang w:val="en-GB"/>
              </w:rPr>
            </w:pPr>
            <w:r w:rsidRPr="00F7357F">
              <w:rPr>
                <w:sz w:val="15"/>
                <w:szCs w:val="15"/>
                <w:lang w:val="en-GB"/>
              </w:rPr>
              <w:t>Promising antibacterial activity against most of the test b</w:t>
            </w:r>
            <w:r>
              <w:rPr>
                <w:sz w:val="15"/>
                <w:szCs w:val="15"/>
                <w:lang w:val="en-GB"/>
              </w:rPr>
              <w:t>acterial strains.</w:t>
            </w:r>
          </w:p>
        </w:tc>
        <w:tc>
          <w:tcPr>
            <w:tcW w:w="577" w:type="pct"/>
            <w:shd w:val="clear" w:color="auto" w:fill="auto"/>
          </w:tcPr>
          <w:p w:rsidR="00B86062" w:rsidRPr="00F7357F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85447E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fr-FR"/>
              </w:rPr>
            </w:pPr>
            <w:r>
              <w:rPr>
                <w:bCs/>
                <w:sz w:val="15"/>
                <w:szCs w:val="15"/>
                <w:lang w:val="fr-FR"/>
              </w:rPr>
              <w:t>124</w:t>
            </w:r>
          </w:p>
        </w:tc>
        <w:tc>
          <w:tcPr>
            <w:tcW w:w="348" w:type="pct"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1569B">
              <w:rPr>
                <w:sz w:val="15"/>
                <w:szCs w:val="15"/>
                <w:lang w:val="en-GB"/>
              </w:rPr>
              <w:t>5280641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  <w:r w:rsidRPr="00805DA4">
              <w:rPr>
                <w:sz w:val="15"/>
                <w:szCs w:val="15"/>
                <w:lang w:val="es-MX"/>
              </w:rPr>
              <w:t>Vitexin 2"-O-</w:t>
            </w:r>
            <w:r w:rsidRPr="00805DA4">
              <w:rPr>
                <w:rFonts w:cstheme="minorHAnsi"/>
                <w:sz w:val="15"/>
                <w:szCs w:val="15"/>
                <w:lang w:val="en-GB"/>
              </w:rPr>
              <w:t>β</w:t>
            </w:r>
            <w:r w:rsidRPr="00805DA4">
              <w:rPr>
                <w:sz w:val="15"/>
                <w:szCs w:val="15"/>
                <w:lang w:val="es-MX"/>
              </w:rPr>
              <w:t>-D-glucopyranoside</w:t>
            </w:r>
          </w:p>
        </w:tc>
        <w:tc>
          <w:tcPr>
            <w:tcW w:w="605" w:type="pct"/>
            <w:shd w:val="clear" w:color="auto" w:fill="auto"/>
          </w:tcPr>
          <w:p w:rsidR="00B86062" w:rsidRPr="0085447E" w:rsidRDefault="00B86062" w:rsidP="00BC3412">
            <w:pPr>
              <w:ind w:left="25"/>
              <w:rPr>
                <w:sz w:val="15"/>
                <w:szCs w:val="15"/>
                <w:lang w:val="es-MX"/>
              </w:rPr>
            </w:pPr>
            <w:r>
              <w:rPr>
                <w:bCs/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85447E" w:rsidRDefault="00B86062" w:rsidP="00BC3412">
            <w:pPr>
              <w:rPr>
                <w:sz w:val="15"/>
                <w:szCs w:val="15"/>
                <w:lang w:val="es-MX"/>
              </w:rPr>
            </w:pPr>
            <w:r w:rsidRPr="00541B72">
              <w:rPr>
                <w:bCs/>
                <w:sz w:val="15"/>
                <w:szCs w:val="15"/>
                <w:lang w:val="en-GB"/>
              </w:rPr>
              <w:t>Leaves</w:t>
            </w:r>
            <w:r>
              <w:rPr>
                <w:bCs/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:rsidR="00B86062" w:rsidRPr="0085447E" w:rsidRDefault="00B86062" w:rsidP="00BC3412">
            <w:pPr>
              <w:ind w:left="7" w:hanging="7"/>
              <w:rPr>
                <w:sz w:val="15"/>
                <w:szCs w:val="15"/>
                <w:lang w:val="es-MX"/>
              </w:rPr>
            </w:pPr>
            <w:r>
              <w:rPr>
                <w:bCs/>
                <w:sz w:val="15"/>
                <w:szCs w:val="15"/>
                <w:lang w:val="en-GB"/>
              </w:rPr>
              <w:t>Kim I.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85447E" w:rsidRDefault="00B86062" w:rsidP="00BC3412">
            <w:pPr>
              <w:rPr>
                <w:sz w:val="15"/>
                <w:szCs w:val="15"/>
                <w:lang w:val="es-MX"/>
              </w:rPr>
            </w:pPr>
            <w:r>
              <w:rPr>
                <w:sz w:val="15"/>
                <w:szCs w:val="15"/>
                <w:lang w:val="es-MX"/>
              </w:rPr>
              <w:t>Hepatoprotective activity</w:t>
            </w:r>
          </w:p>
        </w:tc>
        <w:tc>
          <w:tcPr>
            <w:tcW w:w="577" w:type="pct"/>
            <w:shd w:val="clear" w:color="auto" w:fill="auto"/>
          </w:tcPr>
          <w:p w:rsidR="00B86062" w:rsidRPr="0085447E" w:rsidRDefault="00B86062" w:rsidP="00BC3412">
            <w:pPr>
              <w:rPr>
                <w:sz w:val="15"/>
                <w:szCs w:val="15"/>
                <w:lang w:val="es-MX"/>
              </w:rPr>
            </w:pPr>
          </w:p>
        </w:tc>
      </w:tr>
      <w:tr w:rsidR="00B86062" w:rsidRPr="0085447E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125</w:t>
            </w:r>
          </w:p>
        </w:tc>
        <w:tc>
          <w:tcPr>
            <w:tcW w:w="348" w:type="pct"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1569B">
              <w:rPr>
                <w:sz w:val="15"/>
                <w:szCs w:val="15"/>
                <w:lang w:val="en-GB"/>
              </w:rPr>
              <w:t>5282151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  <w:r w:rsidRPr="00805DA4">
              <w:rPr>
                <w:sz w:val="15"/>
                <w:szCs w:val="15"/>
                <w:lang w:val="es-MX"/>
              </w:rPr>
              <w:t>Vitexin 2''-O-rhamnoside</w:t>
            </w:r>
          </w:p>
        </w:tc>
        <w:tc>
          <w:tcPr>
            <w:tcW w:w="605" w:type="pct"/>
            <w:shd w:val="clear" w:color="auto" w:fill="auto"/>
          </w:tcPr>
          <w:p w:rsidR="00B86062" w:rsidRPr="00541B72" w:rsidRDefault="00B86062" w:rsidP="00BC3412">
            <w:pPr>
              <w:ind w:left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541B7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Ninfali P. et al., 2007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s-MX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85447E" w:rsidRDefault="00B86062" w:rsidP="00BC3412">
            <w:pPr>
              <w:rPr>
                <w:sz w:val="15"/>
                <w:szCs w:val="15"/>
                <w:lang w:val="es-MX"/>
              </w:rPr>
            </w:pPr>
          </w:p>
        </w:tc>
      </w:tr>
      <w:tr w:rsidR="00B86062" w:rsidRPr="00A32D02" w:rsidTr="002F05DE">
        <w:tc>
          <w:tcPr>
            <w:tcW w:w="172" w:type="pc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s-MX"/>
              </w:rPr>
            </w:pPr>
            <w:r>
              <w:rPr>
                <w:bCs/>
                <w:sz w:val="15"/>
                <w:szCs w:val="15"/>
                <w:lang w:val="es-MX"/>
              </w:rPr>
              <w:t>126</w:t>
            </w:r>
          </w:p>
        </w:tc>
        <w:tc>
          <w:tcPr>
            <w:tcW w:w="348" w:type="pct"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1569B">
              <w:rPr>
                <w:sz w:val="15"/>
                <w:szCs w:val="15"/>
                <w:lang w:val="en-GB"/>
              </w:rPr>
              <w:t>441381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  <w:r w:rsidRPr="00805DA4">
              <w:rPr>
                <w:sz w:val="15"/>
                <w:szCs w:val="15"/>
                <w:lang w:val="es-MX"/>
              </w:rPr>
              <w:t>Vitexin 7-O-</w:t>
            </w:r>
            <w:r w:rsidRPr="00805DA4">
              <w:rPr>
                <w:sz w:val="15"/>
                <w:szCs w:val="15"/>
                <w:lang w:val="en-GB"/>
              </w:rPr>
              <w:t>β</w:t>
            </w:r>
            <w:r w:rsidRPr="00805DA4">
              <w:rPr>
                <w:sz w:val="15"/>
                <w:szCs w:val="15"/>
                <w:lang w:val="es-MX"/>
              </w:rPr>
              <w:t>-D-glucopyranoside</w:t>
            </w:r>
          </w:p>
        </w:tc>
        <w:tc>
          <w:tcPr>
            <w:tcW w:w="605" w:type="pct"/>
            <w:shd w:val="clear" w:color="auto" w:fill="auto"/>
          </w:tcPr>
          <w:p w:rsidR="00B86062" w:rsidRPr="00A32D02" w:rsidRDefault="00B86062" w:rsidP="00BC3412">
            <w:pPr>
              <w:ind w:left="25"/>
              <w:rPr>
                <w:sz w:val="15"/>
                <w:szCs w:val="15"/>
                <w:lang w:val="es-MX"/>
              </w:rPr>
            </w:pPr>
            <w:r>
              <w:rPr>
                <w:bCs/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A32D02" w:rsidRDefault="00B86062" w:rsidP="00BC3412">
            <w:pPr>
              <w:rPr>
                <w:sz w:val="15"/>
                <w:szCs w:val="15"/>
                <w:lang w:val="es-MX"/>
              </w:rPr>
            </w:pPr>
            <w:r w:rsidRPr="00541B72">
              <w:rPr>
                <w:bCs/>
                <w:sz w:val="15"/>
                <w:szCs w:val="15"/>
                <w:lang w:val="en-GB"/>
              </w:rPr>
              <w:t>Leaves</w:t>
            </w:r>
            <w:r>
              <w:rPr>
                <w:bCs/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:rsidR="00B86062" w:rsidRPr="00A32D02" w:rsidRDefault="00B86062" w:rsidP="00BC3412">
            <w:pPr>
              <w:ind w:left="7" w:hanging="7"/>
              <w:rPr>
                <w:sz w:val="15"/>
                <w:szCs w:val="15"/>
                <w:lang w:val="es-MX"/>
              </w:rPr>
            </w:pPr>
            <w:r>
              <w:rPr>
                <w:bCs/>
                <w:sz w:val="15"/>
                <w:szCs w:val="15"/>
                <w:lang w:val="en-GB"/>
              </w:rPr>
              <w:t>Kim I.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A32D02" w:rsidRDefault="00B86062" w:rsidP="00BC3412">
            <w:pPr>
              <w:rPr>
                <w:sz w:val="15"/>
                <w:szCs w:val="15"/>
                <w:lang w:val="es-MX"/>
              </w:rPr>
            </w:pPr>
            <w:r>
              <w:rPr>
                <w:sz w:val="15"/>
                <w:szCs w:val="15"/>
                <w:lang w:val="es-MX"/>
              </w:rPr>
              <w:t>Hepatoprotective activity</w:t>
            </w:r>
          </w:p>
        </w:tc>
        <w:tc>
          <w:tcPr>
            <w:tcW w:w="577" w:type="pct"/>
            <w:shd w:val="clear" w:color="auto" w:fill="auto"/>
          </w:tcPr>
          <w:p w:rsidR="00B86062" w:rsidRPr="00A32D02" w:rsidRDefault="00B86062" w:rsidP="00BC3412">
            <w:pPr>
              <w:rPr>
                <w:sz w:val="15"/>
                <w:szCs w:val="15"/>
                <w:lang w:val="es-MX"/>
              </w:rPr>
            </w:pPr>
          </w:p>
        </w:tc>
      </w:tr>
      <w:tr w:rsidR="00B86062" w:rsidRPr="007A610A" w:rsidTr="002F05DE">
        <w:tc>
          <w:tcPr>
            <w:tcW w:w="172" w:type="pct"/>
            <w:vMerge w:val="restart"/>
          </w:tcPr>
          <w:p w:rsidR="00B86062" w:rsidRPr="00B820C4" w:rsidRDefault="00B86062" w:rsidP="00BC3412">
            <w:pPr>
              <w:ind w:left="720" w:hanging="720"/>
              <w:rPr>
                <w:bCs/>
                <w:sz w:val="15"/>
                <w:szCs w:val="15"/>
                <w:lang w:val="es-MX"/>
              </w:rPr>
            </w:pPr>
            <w:r>
              <w:rPr>
                <w:bCs/>
                <w:sz w:val="15"/>
                <w:szCs w:val="15"/>
                <w:lang w:val="es-MX"/>
              </w:rPr>
              <w:t>127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1569B">
              <w:rPr>
                <w:sz w:val="15"/>
                <w:szCs w:val="15"/>
                <w:lang w:val="en-GB"/>
              </w:rPr>
              <w:t>101406315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  <w:bookmarkStart w:id="8" w:name="_Hlk33905555"/>
            <w:r w:rsidRPr="00B86062">
              <w:rPr>
                <w:sz w:val="15"/>
                <w:szCs w:val="15"/>
                <w:lang w:val="es-MX"/>
              </w:rPr>
              <w:t>2”-xylosylvitexin</w:t>
            </w:r>
            <w:bookmarkEnd w:id="8"/>
          </w:p>
        </w:tc>
        <w:tc>
          <w:tcPr>
            <w:tcW w:w="605" w:type="pct"/>
            <w:shd w:val="clear" w:color="auto" w:fill="auto"/>
          </w:tcPr>
          <w:p w:rsidR="00B86062" w:rsidRPr="00541B72" w:rsidRDefault="00B86062" w:rsidP="00BC3412">
            <w:pPr>
              <w:ind w:left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Cicla – Green and Yellow</w:t>
            </w:r>
          </w:p>
        </w:tc>
        <w:tc>
          <w:tcPr>
            <w:tcW w:w="571" w:type="pct"/>
          </w:tcPr>
          <w:p w:rsidR="00B86062" w:rsidRPr="00541B7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39726F" w:rsidRDefault="00B86062" w:rsidP="00BC3412">
            <w:pPr>
              <w:ind w:left="7" w:hanging="7"/>
              <w:rPr>
                <w:bCs/>
                <w:sz w:val="15"/>
                <w:szCs w:val="15"/>
                <w:lang w:val="fr-FR"/>
              </w:rPr>
            </w:pPr>
            <w:r w:rsidRPr="0039726F">
              <w:rPr>
                <w:bCs/>
                <w:sz w:val="15"/>
                <w:szCs w:val="15"/>
                <w:lang w:val="fr-FR"/>
              </w:rPr>
              <w:t>Gil MI. et al.,</w:t>
            </w:r>
            <w:r>
              <w:rPr>
                <w:bCs/>
                <w:sz w:val="15"/>
                <w:szCs w:val="15"/>
                <w:lang w:val="fr-FR"/>
              </w:rPr>
              <w:t xml:space="preserve"> 1998</w:t>
            </w:r>
          </w:p>
        </w:tc>
        <w:tc>
          <w:tcPr>
            <w:tcW w:w="1167" w:type="pct"/>
            <w:shd w:val="clear" w:color="auto" w:fill="auto"/>
          </w:tcPr>
          <w:p w:rsidR="00B86062" w:rsidRPr="00BF3F51" w:rsidRDefault="00B86062" w:rsidP="00BC3412">
            <w:pPr>
              <w:rPr>
                <w:sz w:val="15"/>
                <w:szCs w:val="15"/>
                <w:lang w:val="en-GB"/>
              </w:rPr>
            </w:pPr>
            <w:r w:rsidRPr="00BF3F51">
              <w:rPr>
                <w:sz w:val="15"/>
                <w:szCs w:val="15"/>
                <w:lang w:val="en-GB"/>
              </w:rPr>
              <w:t>Antioxidant and free-radical scavenging activities, which play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BF3F51">
              <w:rPr>
                <w:sz w:val="15"/>
                <w:szCs w:val="15"/>
                <w:lang w:val="en-GB"/>
              </w:rPr>
              <w:t>important roles in human nutrition.</w:t>
            </w:r>
          </w:p>
        </w:tc>
        <w:tc>
          <w:tcPr>
            <w:tcW w:w="577" w:type="pct"/>
            <w:shd w:val="clear" w:color="auto" w:fill="auto"/>
          </w:tcPr>
          <w:p w:rsidR="00B86062" w:rsidRPr="00A32D02" w:rsidRDefault="00B86062" w:rsidP="00BC3412">
            <w:pPr>
              <w:rPr>
                <w:sz w:val="15"/>
                <w:szCs w:val="15"/>
                <w:lang w:val="es-MX"/>
              </w:rPr>
            </w:pPr>
            <w:r>
              <w:rPr>
                <w:sz w:val="15"/>
                <w:szCs w:val="15"/>
                <w:lang w:val="es-MX"/>
              </w:rPr>
              <w:t>Stä</w:t>
            </w:r>
            <w:r w:rsidRPr="0039726F">
              <w:rPr>
                <w:sz w:val="15"/>
                <w:szCs w:val="15"/>
                <w:lang w:val="es-MX"/>
              </w:rPr>
              <w:t>helin et al.,</w:t>
            </w:r>
            <w:r>
              <w:rPr>
                <w:sz w:val="15"/>
                <w:szCs w:val="15"/>
                <w:lang w:val="es-MX"/>
              </w:rPr>
              <w:t xml:space="preserve"> 1991a,b</w:t>
            </w:r>
          </w:p>
        </w:tc>
      </w:tr>
      <w:tr w:rsidR="00B86062" w:rsidRPr="0039726F" w:rsidTr="002F05DE">
        <w:tc>
          <w:tcPr>
            <w:tcW w:w="172" w:type="pct"/>
            <w:vMerge/>
          </w:tcPr>
          <w:p w:rsidR="00B86062" w:rsidRPr="00A32D02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39726F" w:rsidRDefault="00B86062" w:rsidP="00BC3412">
            <w:pPr>
              <w:ind w:left="720" w:hanging="720"/>
              <w:rPr>
                <w:rFonts w:ascii="Calibri" w:hAnsi="Calibri" w:cs="Calibri"/>
                <w:sz w:val="16"/>
                <w:szCs w:val="16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fr-FR"/>
              </w:rPr>
              <w:t>Xylosylvitexin</w:t>
            </w:r>
          </w:p>
        </w:tc>
        <w:tc>
          <w:tcPr>
            <w:tcW w:w="605" w:type="pct"/>
            <w:shd w:val="clear" w:color="auto" w:fill="auto"/>
          </w:tcPr>
          <w:p w:rsidR="00B86062" w:rsidRPr="0039726F" w:rsidRDefault="00B86062" w:rsidP="00BC3412">
            <w:pPr>
              <w:ind w:left="25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Cicla</w:t>
            </w:r>
            <w:r w:rsidRPr="0039726F">
              <w:rPr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571" w:type="pct"/>
          </w:tcPr>
          <w:p w:rsidR="00B86062" w:rsidRPr="0039726F" w:rsidRDefault="00B86062" w:rsidP="00BC3412">
            <w:pPr>
              <w:rPr>
                <w:sz w:val="15"/>
                <w:szCs w:val="15"/>
                <w:lang w:val="fr-FR"/>
              </w:rPr>
            </w:pPr>
            <w:r w:rsidRPr="0039726F">
              <w:rPr>
                <w:sz w:val="15"/>
                <w:szCs w:val="15"/>
                <w:lang w:val="fr-FR"/>
              </w:rPr>
              <w:t xml:space="preserve">Seeds </w:t>
            </w:r>
          </w:p>
        </w:tc>
        <w:tc>
          <w:tcPr>
            <w:tcW w:w="619" w:type="pct"/>
            <w:shd w:val="clear" w:color="auto" w:fill="auto"/>
          </w:tcPr>
          <w:p w:rsidR="00B86062" w:rsidRPr="0039726F" w:rsidRDefault="00B86062" w:rsidP="00BC3412">
            <w:pPr>
              <w:ind w:left="7" w:hanging="7"/>
              <w:rPr>
                <w:sz w:val="15"/>
                <w:szCs w:val="15"/>
                <w:lang w:val="fr-FR"/>
              </w:rPr>
            </w:pPr>
            <w:r w:rsidRPr="0039726F">
              <w:rPr>
                <w:sz w:val="15"/>
                <w:szCs w:val="15"/>
                <w:lang w:val="fr-FR"/>
              </w:rPr>
              <w:t>Gennari L, et al. 2011</w:t>
            </w:r>
          </w:p>
        </w:tc>
        <w:tc>
          <w:tcPr>
            <w:tcW w:w="1167" w:type="pct"/>
            <w:shd w:val="clear" w:color="auto" w:fill="auto"/>
          </w:tcPr>
          <w:p w:rsidR="00B86062" w:rsidRPr="0039726F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39726F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</w:tr>
      <w:tr w:rsidR="00B86062" w:rsidRPr="0039726F" w:rsidTr="002F05DE">
        <w:tc>
          <w:tcPr>
            <w:tcW w:w="172" w:type="pct"/>
            <w:vMerge/>
          </w:tcPr>
          <w:p w:rsidR="00B86062" w:rsidRPr="00A32D02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39726F" w:rsidRDefault="00B86062" w:rsidP="00BC3412">
            <w:pPr>
              <w:ind w:left="720" w:hanging="720"/>
              <w:rPr>
                <w:rFonts w:ascii="Calibri" w:hAnsi="Calibri" w:cs="Calibri"/>
                <w:sz w:val="16"/>
                <w:szCs w:val="16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fr-FR"/>
              </w:rPr>
              <w:t>2''-O-Xylosylvitexin</w:t>
            </w:r>
          </w:p>
        </w:tc>
        <w:tc>
          <w:tcPr>
            <w:tcW w:w="605" w:type="pct"/>
            <w:shd w:val="clear" w:color="auto" w:fill="auto"/>
          </w:tcPr>
          <w:p w:rsidR="00B86062" w:rsidRPr="0039726F" w:rsidRDefault="00B86062" w:rsidP="00BC3412">
            <w:pPr>
              <w:ind w:left="25"/>
              <w:rPr>
                <w:sz w:val="15"/>
                <w:szCs w:val="15"/>
                <w:lang w:val="fr-FR"/>
              </w:rPr>
            </w:pPr>
            <w:r>
              <w:rPr>
                <w:bCs/>
                <w:sz w:val="15"/>
                <w:szCs w:val="15"/>
                <w:lang w:val="fr-FR"/>
              </w:rPr>
              <w:t>Cicla</w:t>
            </w:r>
          </w:p>
        </w:tc>
        <w:tc>
          <w:tcPr>
            <w:tcW w:w="571" w:type="pct"/>
          </w:tcPr>
          <w:p w:rsidR="00B86062" w:rsidRPr="0039726F" w:rsidRDefault="00B86062" w:rsidP="00BC3412">
            <w:pPr>
              <w:rPr>
                <w:sz w:val="15"/>
                <w:szCs w:val="15"/>
                <w:lang w:val="fr-FR"/>
              </w:rPr>
            </w:pPr>
            <w:r w:rsidRPr="0039726F">
              <w:rPr>
                <w:bCs/>
                <w:sz w:val="15"/>
                <w:szCs w:val="15"/>
                <w:lang w:val="fr-FR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39726F" w:rsidRDefault="00B86062" w:rsidP="00BC3412">
            <w:pPr>
              <w:ind w:left="7" w:hanging="7"/>
              <w:rPr>
                <w:sz w:val="15"/>
                <w:szCs w:val="15"/>
                <w:lang w:val="fr-FR"/>
              </w:rPr>
            </w:pPr>
            <w:r w:rsidRPr="0039726F">
              <w:rPr>
                <w:bCs/>
                <w:sz w:val="15"/>
                <w:szCs w:val="15"/>
                <w:lang w:val="fr-FR"/>
              </w:rPr>
              <w:t>Ninfali P.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39726F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39726F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</w:tr>
      <w:tr w:rsidR="00B86062" w:rsidRPr="007A610A" w:rsidTr="002F05DE">
        <w:tc>
          <w:tcPr>
            <w:tcW w:w="172" w:type="pct"/>
          </w:tcPr>
          <w:p w:rsidR="00B86062" w:rsidRPr="00A32D02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  <w:r>
              <w:rPr>
                <w:sz w:val="15"/>
                <w:szCs w:val="15"/>
                <w:lang w:val="es-MX"/>
              </w:rPr>
              <w:t>128</w:t>
            </w:r>
          </w:p>
        </w:tc>
        <w:tc>
          <w:tcPr>
            <w:tcW w:w="348" w:type="pct"/>
            <w:shd w:val="clear" w:color="auto" w:fill="auto"/>
          </w:tcPr>
          <w:p w:rsidR="00B86062" w:rsidRPr="0039726F" w:rsidRDefault="00B86062" w:rsidP="00BC3412">
            <w:pPr>
              <w:ind w:left="720" w:hanging="720"/>
              <w:rPr>
                <w:rFonts w:ascii="Calibri" w:hAnsi="Calibri" w:cs="Calibri"/>
                <w:sz w:val="16"/>
                <w:szCs w:val="16"/>
                <w:lang w:val="fr-FR"/>
              </w:rPr>
            </w:pPr>
            <w:r w:rsidRPr="004A37C9">
              <w:rPr>
                <w:sz w:val="15"/>
                <w:szCs w:val="15"/>
                <w:lang w:val="fr-FR"/>
              </w:rPr>
              <w:t>44257736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fr-FR"/>
              </w:rPr>
              <w:t>6"-Malonyl-2"-xylosyl vitexin</w:t>
            </w:r>
          </w:p>
        </w:tc>
        <w:tc>
          <w:tcPr>
            <w:tcW w:w="605" w:type="pct"/>
            <w:shd w:val="clear" w:color="auto" w:fill="auto"/>
          </w:tcPr>
          <w:p w:rsidR="00B86062" w:rsidRPr="0039726F" w:rsidRDefault="00B86062" w:rsidP="00BC3412">
            <w:pPr>
              <w:ind w:left="25"/>
              <w:rPr>
                <w:bCs/>
                <w:sz w:val="15"/>
                <w:szCs w:val="15"/>
                <w:lang w:val="fr-FR"/>
              </w:rPr>
            </w:pPr>
            <w:r>
              <w:rPr>
                <w:bCs/>
                <w:sz w:val="15"/>
                <w:szCs w:val="15"/>
                <w:lang w:val="en-GB"/>
              </w:rPr>
              <w:t>Cicla – Green and Yellow</w:t>
            </w:r>
          </w:p>
        </w:tc>
        <w:tc>
          <w:tcPr>
            <w:tcW w:w="571" w:type="pct"/>
          </w:tcPr>
          <w:p w:rsidR="00B86062" w:rsidRPr="0039726F" w:rsidRDefault="00B86062" w:rsidP="00BC3412">
            <w:pPr>
              <w:rPr>
                <w:bCs/>
                <w:sz w:val="15"/>
                <w:szCs w:val="15"/>
                <w:lang w:val="fr-FR"/>
              </w:rPr>
            </w:pPr>
            <w:r>
              <w:rPr>
                <w:bCs/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39726F" w:rsidRDefault="00B86062" w:rsidP="00BC3412">
            <w:pPr>
              <w:ind w:left="7" w:hanging="7"/>
              <w:rPr>
                <w:bCs/>
                <w:sz w:val="15"/>
                <w:szCs w:val="15"/>
                <w:lang w:val="fr-FR"/>
              </w:rPr>
            </w:pPr>
            <w:r w:rsidRPr="0039726F">
              <w:rPr>
                <w:bCs/>
                <w:sz w:val="15"/>
                <w:szCs w:val="15"/>
                <w:lang w:val="fr-FR"/>
              </w:rPr>
              <w:t>Gil MI. et al.,</w:t>
            </w:r>
            <w:r>
              <w:rPr>
                <w:bCs/>
                <w:sz w:val="15"/>
                <w:szCs w:val="15"/>
                <w:lang w:val="fr-FR"/>
              </w:rPr>
              <w:t xml:space="preserve"> 1998</w:t>
            </w:r>
          </w:p>
        </w:tc>
        <w:tc>
          <w:tcPr>
            <w:tcW w:w="1167" w:type="pct"/>
            <w:shd w:val="clear" w:color="auto" w:fill="auto"/>
          </w:tcPr>
          <w:p w:rsidR="00B86062" w:rsidRPr="00D022BA" w:rsidRDefault="00B86062" w:rsidP="00BC3412">
            <w:pPr>
              <w:rPr>
                <w:sz w:val="15"/>
                <w:szCs w:val="15"/>
                <w:lang w:val="en-GB"/>
              </w:rPr>
            </w:pPr>
            <w:r w:rsidRPr="00BF3F51">
              <w:rPr>
                <w:sz w:val="15"/>
                <w:szCs w:val="15"/>
                <w:lang w:val="en-GB"/>
              </w:rPr>
              <w:t>Antioxidant and free-radical scavenging activities, which play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BF3F51">
              <w:rPr>
                <w:sz w:val="15"/>
                <w:szCs w:val="15"/>
                <w:lang w:val="en-GB"/>
              </w:rPr>
              <w:t>important roles in human nutrition.</w:t>
            </w:r>
          </w:p>
        </w:tc>
        <w:tc>
          <w:tcPr>
            <w:tcW w:w="577" w:type="pct"/>
            <w:shd w:val="clear" w:color="auto" w:fill="auto"/>
          </w:tcPr>
          <w:p w:rsidR="00B86062" w:rsidRPr="0039726F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s-MX"/>
              </w:rPr>
              <w:t>Stä</w:t>
            </w:r>
            <w:r w:rsidRPr="0039726F">
              <w:rPr>
                <w:sz w:val="15"/>
                <w:szCs w:val="15"/>
                <w:lang w:val="es-MX"/>
              </w:rPr>
              <w:t>helin et al.,</w:t>
            </w:r>
            <w:r>
              <w:rPr>
                <w:sz w:val="15"/>
                <w:szCs w:val="15"/>
                <w:lang w:val="es-MX"/>
              </w:rPr>
              <w:t xml:space="preserve"> 1991a,b</w:t>
            </w:r>
          </w:p>
        </w:tc>
      </w:tr>
      <w:tr w:rsidR="00B86062" w:rsidRPr="0039726F" w:rsidTr="002F05DE">
        <w:tc>
          <w:tcPr>
            <w:tcW w:w="172" w:type="pct"/>
            <w:vMerge w:val="restart"/>
          </w:tcPr>
          <w:p w:rsidR="00B86062" w:rsidRPr="00A32D02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  <w:r>
              <w:rPr>
                <w:sz w:val="15"/>
                <w:szCs w:val="15"/>
                <w:lang w:val="es-MX"/>
              </w:rPr>
              <w:t>129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NA</w:t>
            </w:r>
          </w:p>
          <w:p w:rsidR="00B86062" w:rsidRPr="004A37C9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fr-FR"/>
              </w:rPr>
              <w:t>Total flavonoid content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25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Cicla – Green and Yellow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39726F" w:rsidRDefault="00B86062" w:rsidP="00BC3412">
            <w:pPr>
              <w:ind w:left="7" w:hanging="7"/>
              <w:rPr>
                <w:bCs/>
                <w:sz w:val="15"/>
                <w:szCs w:val="15"/>
                <w:lang w:val="fr-FR"/>
              </w:rPr>
            </w:pPr>
            <w:r w:rsidRPr="0039726F">
              <w:rPr>
                <w:bCs/>
                <w:sz w:val="15"/>
                <w:szCs w:val="15"/>
                <w:lang w:val="fr-FR"/>
              </w:rPr>
              <w:t>Gil MI. et al.,</w:t>
            </w:r>
            <w:r>
              <w:rPr>
                <w:bCs/>
                <w:sz w:val="15"/>
                <w:szCs w:val="15"/>
                <w:lang w:val="fr-FR"/>
              </w:rPr>
              <w:t xml:space="preserve"> 1998</w:t>
            </w:r>
          </w:p>
        </w:tc>
        <w:tc>
          <w:tcPr>
            <w:tcW w:w="1167" w:type="pct"/>
            <w:shd w:val="clear" w:color="auto" w:fill="auto"/>
          </w:tcPr>
          <w:p w:rsidR="00B86062" w:rsidRPr="0039726F" w:rsidRDefault="00B86062" w:rsidP="00BC3412">
            <w:pPr>
              <w:rPr>
                <w:sz w:val="15"/>
                <w:szCs w:val="15"/>
                <w:lang w:val="es-MX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s-MX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39726F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Flavonoid content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Large white ribbed and CXS 2550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nl-NL"/>
              </w:rPr>
            </w:pPr>
            <w:r>
              <w:rPr>
                <w:sz w:val="15"/>
                <w:szCs w:val="15"/>
                <w:lang w:val="en-GB"/>
              </w:rPr>
              <w:t>Leaves and stems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Pyo ZH.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Total flavonoids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Sacan O. et al., 2010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B12083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73558E">
              <w:rPr>
                <w:sz w:val="15"/>
                <w:szCs w:val="15"/>
                <w:lang w:val="en-GB"/>
              </w:rPr>
              <w:t>Total flavonoids</w:t>
            </w:r>
          </w:p>
        </w:tc>
        <w:tc>
          <w:tcPr>
            <w:tcW w:w="605" w:type="pct"/>
          </w:tcPr>
          <w:p w:rsidR="00B86062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Leaves, roots and seeds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Ninfali P. et al., 2013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B12083">
              <w:rPr>
                <w:sz w:val="15"/>
                <w:szCs w:val="15"/>
                <w:lang w:val="en-GB"/>
              </w:rPr>
              <w:t>BVc is a rich source of flavonoid glycosides derived from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B12083">
              <w:rPr>
                <w:sz w:val="15"/>
                <w:szCs w:val="15"/>
                <w:lang w:val="en-GB"/>
              </w:rPr>
              <w:t>a</w:t>
            </w:r>
            <w:r>
              <w:rPr>
                <w:sz w:val="15"/>
                <w:szCs w:val="15"/>
                <w:lang w:val="en-GB"/>
              </w:rPr>
              <w:t>pigenin, namely vitexin</w:t>
            </w:r>
            <w:r w:rsidRPr="00B12083">
              <w:rPr>
                <w:sz w:val="15"/>
                <w:szCs w:val="15"/>
                <w:lang w:val="en-GB"/>
              </w:rPr>
              <w:t>, vitexin-2-O-rhamnoside</w:t>
            </w:r>
            <w:r>
              <w:rPr>
                <w:sz w:val="15"/>
                <w:szCs w:val="15"/>
                <w:lang w:val="en-GB"/>
              </w:rPr>
              <w:t xml:space="preserve"> (VOR)</w:t>
            </w:r>
            <w:r w:rsidRPr="00B12083">
              <w:rPr>
                <w:sz w:val="15"/>
                <w:szCs w:val="15"/>
                <w:lang w:val="en-GB"/>
              </w:rPr>
              <w:t>, vitexin-2-O-xyloside (VOX)</w:t>
            </w:r>
            <w:r>
              <w:rPr>
                <w:sz w:val="15"/>
                <w:szCs w:val="15"/>
                <w:lang w:val="en-GB"/>
              </w:rPr>
              <w:t xml:space="preserve">. </w:t>
            </w:r>
            <w:r w:rsidRPr="00F54EBD">
              <w:rPr>
                <w:sz w:val="15"/>
                <w:szCs w:val="15"/>
                <w:lang w:val="en-GB"/>
              </w:rPr>
              <w:t>These flavonoids are glycosides of the flavone apigenin,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F54EBD">
              <w:rPr>
                <w:sz w:val="15"/>
                <w:szCs w:val="15"/>
                <w:lang w:val="en-GB"/>
              </w:rPr>
              <w:t>whose antitumor e</w:t>
            </w:r>
            <w:r>
              <w:rPr>
                <w:sz w:val="15"/>
                <w:szCs w:val="15"/>
                <w:lang w:val="en-GB"/>
              </w:rPr>
              <w:t xml:space="preserve">ffects have been widely studied. </w:t>
            </w:r>
          </w:p>
        </w:tc>
        <w:tc>
          <w:tcPr>
            <w:tcW w:w="577" w:type="pct"/>
            <w:shd w:val="clear" w:color="auto" w:fill="auto"/>
          </w:tcPr>
          <w:p w:rsidR="00B86062" w:rsidRPr="00AF40D3" w:rsidRDefault="00B86062" w:rsidP="00BC3412">
            <w:pPr>
              <w:rPr>
                <w:sz w:val="15"/>
                <w:szCs w:val="15"/>
                <w:lang w:val="es-MX"/>
              </w:rPr>
            </w:pPr>
            <w:r w:rsidRPr="00AF40D3">
              <w:rPr>
                <w:sz w:val="15"/>
                <w:szCs w:val="15"/>
                <w:lang w:val="es-MX"/>
              </w:rPr>
              <w:t>Plaumann et al., 1996</w:t>
            </w:r>
          </w:p>
          <w:p w:rsidR="00B86062" w:rsidRPr="00AF40D3" w:rsidRDefault="00B86062" w:rsidP="00BC3412">
            <w:pPr>
              <w:rPr>
                <w:sz w:val="15"/>
                <w:szCs w:val="15"/>
                <w:lang w:val="es-MX"/>
              </w:rPr>
            </w:pPr>
            <w:r w:rsidRPr="00AF40D3">
              <w:rPr>
                <w:sz w:val="15"/>
                <w:szCs w:val="15"/>
                <w:lang w:val="es-MX"/>
              </w:rPr>
              <w:t>Sato et al., 1994</w:t>
            </w:r>
          </w:p>
          <w:p w:rsidR="00B86062" w:rsidRPr="00AF40D3" w:rsidRDefault="00B86062" w:rsidP="00BC3412">
            <w:pPr>
              <w:rPr>
                <w:sz w:val="15"/>
                <w:szCs w:val="15"/>
                <w:lang w:val="es-MX"/>
              </w:rPr>
            </w:pPr>
            <w:r w:rsidRPr="00AF40D3">
              <w:rPr>
                <w:sz w:val="15"/>
                <w:szCs w:val="15"/>
                <w:lang w:val="es-MX"/>
              </w:rPr>
              <w:t>Lepley et al., 1997</w:t>
            </w:r>
          </w:p>
          <w:p w:rsidR="00B86062" w:rsidRPr="007A610A" w:rsidRDefault="00B86062" w:rsidP="00BC3412">
            <w:pPr>
              <w:rPr>
                <w:sz w:val="15"/>
                <w:szCs w:val="15"/>
                <w:lang w:val="fr-FR"/>
              </w:rPr>
            </w:pPr>
            <w:r w:rsidRPr="007A610A">
              <w:rPr>
                <w:sz w:val="15"/>
                <w:szCs w:val="15"/>
                <w:lang w:val="fr-FR"/>
              </w:rPr>
              <w:t>Yang et al., 2012</w:t>
            </w:r>
          </w:p>
          <w:p w:rsidR="00B86062" w:rsidRPr="00B12083" w:rsidRDefault="00B86062" w:rsidP="00BC3412">
            <w:pPr>
              <w:rPr>
                <w:sz w:val="15"/>
                <w:szCs w:val="15"/>
                <w:lang w:val="en-GB"/>
              </w:rPr>
            </w:pPr>
            <w:r w:rsidRPr="00B12083">
              <w:rPr>
                <w:sz w:val="15"/>
                <w:szCs w:val="15"/>
                <w:lang w:val="en-GB"/>
              </w:rPr>
              <w:t>Ninfali et al, 2007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B12083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B12083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F54EBD">
              <w:rPr>
                <w:sz w:val="15"/>
                <w:szCs w:val="15"/>
                <w:lang w:val="en-GB"/>
              </w:rPr>
              <w:t>Flavonoids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</w:t>
            </w:r>
            <w:r w:rsidRPr="00463D75">
              <w:rPr>
                <w:sz w:val="15"/>
                <w:szCs w:val="15"/>
                <w:lang w:val="en-GB"/>
              </w:rPr>
              <w:t>henolic compounds are also known to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63D75">
              <w:rPr>
                <w:sz w:val="15"/>
                <w:szCs w:val="15"/>
                <w:lang w:val="en-GB"/>
              </w:rPr>
              <w:t>possess powerful radical scavenging properties against reactive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63D75">
              <w:rPr>
                <w:sz w:val="15"/>
                <w:szCs w:val="15"/>
                <w:lang w:val="en-GB"/>
              </w:rPr>
              <w:t>oxygen species (ROS</w:t>
            </w:r>
            <w:r>
              <w:rPr>
                <w:sz w:val="15"/>
                <w:szCs w:val="15"/>
                <w:lang w:val="en-GB"/>
              </w:rPr>
              <w:t>).</w:t>
            </w:r>
          </w:p>
        </w:tc>
        <w:tc>
          <w:tcPr>
            <w:tcW w:w="577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463D75">
              <w:rPr>
                <w:sz w:val="15"/>
                <w:szCs w:val="15"/>
                <w:lang w:val="en-GB"/>
              </w:rPr>
              <w:t>Stangeland et al., 2009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T</w:t>
            </w:r>
            <w:r w:rsidRPr="00F76949">
              <w:rPr>
                <w:sz w:val="15"/>
                <w:szCs w:val="15"/>
                <w:lang w:val="fr-FR"/>
              </w:rPr>
              <w:t>otal flavonoid content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The consumption of v</w:t>
            </w:r>
            <w:r w:rsidRPr="00FB19C6">
              <w:rPr>
                <w:sz w:val="15"/>
                <w:szCs w:val="15"/>
                <w:lang w:val="en-GB"/>
              </w:rPr>
              <w:t>egetables that are rich in phenols and flavonoids is associated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FB19C6">
              <w:rPr>
                <w:sz w:val="15"/>
                <w:szCs w:val="15"/>
                <w:lang w:val="en-GB"/>
              </w:rPr>
              <w:t>with preventions of disea</w:t>
            </w:r>
            <w:r>
              <w:rPr>
                <w:sz w:val="15"/>
                <w:szCs w:val="15"/>
                <w:lang w:val="en-GB"/>
              </w:rPr>
              <w:t>ses caused by oxidative stress.</w:t>
            </w:r>
          </w:p>
        </w:tc>
        <w:tc>
          <w:tcPr>
            <w:tcW w:w="577" w:type="pct"/>
            <w:shd w:val="clear" w:color="auto" w:fill="auto"/>
          </w:tcPr>
          <w:p w:rsidR="00B86062" w:rsidRPr="00463D75" w:rsidRDefault="00B86062" w:rsidP="00BC3412">
            <w:pPr>
              <w:rPr>
                <w:sz w:val="15"/>
                <w:szCs w:val="15"/>
                <w:lang w:val="en-GB"/>
              </w:rPr>
            </w:pPr>
            <w:r w:rsidRPr="00FB19C6">
              <w:rPr>
                <w:sz w:val="15"/>
                <w:szCs w:val="15"/>
                <w:lang w:val="en-GB"/>
              </w:rPr>
              <w:t>Slavin and Lloyd, 2012; Ballistreri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FB19C6">
              <w:rPr>
                <w:sz w:val="15"/>
                <w:szCs w:val="15"/>
                <w:lang w:val="en-GB"/>
              </w:rPr>
              <w:t>et al., 2013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en-GB"/>
              </w:rPr>
              <w:t>Total flavonoid content</w:t>
            </w:r>
          </w:p>
        </w:tc>
        <w:tc>
          <w:tcPr>
            <w:tcW w:w="605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</w:tcPr>
          <w:p w:rsidR="00B86062" w:rsidRPr="00463D75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0C476E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0C476E">
              <w:rPr>
                <w:sz w:val="15"/>
                <w:szCs w:val="15"/>
                <w:lang w:val="en-GB"/>
              </w:rPr>
              <w:t>130</w:t>
            </w:r>
          </w:p>
        </w:tc>
        <w:tc>
          <w:tcPr>
            <w:tcW w:w="348" w:type="pct"/>
            <w:shd w:val="clear" w:color="auto" w:fill="auto"/>
          </w:tcPr>
          <w:p w:rsidR="00B86062" w:rsidRPr="00E327CF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E327CF"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Total flavonols content</w:t>
            </w:r>
          </w:p>
        </w:tc>
        <w:tc>
          <w:tcPr>
            <w:tcW w:w="605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</w:tcPr>
          <w:p w:rsidR="00B86062" w:rsidRPr="00463D75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2A7782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fr-FR"/>
              </w:rPr>
            </w:pPr>
            <w:r w:rsidRPr="001A63D1">
              <w:rPr>
                <w:sz w:val="15"/>
                <w:szCs w:val="15"/>
                <w:lang w:val="fr-FR"/>
              </w:rPr>
              <w:t>Heterocyclics</w:t>
            </w:r>
            <w:r>
              <w:rPr>
                <w:sz w:val="15"/>
                <w:szCs w:val="15"/>
                <w:lang w:val="fr-FR"/>
              </w:rPr>
              <w:t xml:space="preserve"> (1)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131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D65C76">
              <w:rPr>
                <w:sz w:val="15"/>
                <w:szCs w:val="15"/>
                <w:lang w:val="fr-FR"/>
              </w:rPr>
              <w:t>11116492</w:t>
            </w:r>
          </w:p>
        </w:tc>
        <w:tc>
          <w:tcPr>
            <w:tcW w:w="941" w:type="pct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fr-FR"/>
              </w:rPr>
              <w:t>Cis-linalool oxide (furanoid)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Ketones</w:t>
            </w:r>
            <w:r>
              <w:rPr>
                <w:sz w:val="15"/>
                <w:szCs w:val="15"/>
                <w:lang w:val="en-GB"/>
              </w:rPr>
              <w:t xml:space="preserve"> (3)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541B7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132</w:t>
            </w:r>
          </w:p>
        </w:tc>
        <w:tc>
          <w:tcPr>
            <w:tcW w:w="348" w:type="pct"/>
            <w:shd w:val="clear" w:color="auto" w:fill="auto"/>
          </w:tcPr>
          <w:p w:rsidR="00B86062" w:rsidRPr="00541B7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1279F3">
              <w:rPr>
                <w:bCs/>
                <w:sz w:val="15"/>
                <w:szCs w:val="15"/>
                <w:lang w:val="en-GB"/>
              </w:rPr>
              <w:t>9862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6-methyl-5-hepten-2-one</w:t>
            </w:r>
          </w:p>
        </w:tc>
        <w:tc>
          <w:tcPr>
            <w:tcW w:w="605" w:type="pct"/>
            <w:shd w:val="clear" w:color="auto" w:fill="auto"/>
          </w:tcPr>
          <w:p w:rsidR="00B86062" w:rsidRPr="00541B7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541B7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541B7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541B7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541B7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133</w:t>
            </w:r>
          </w:p>
          <w:p w:rsidR="00B86062" w:rsidRPr="00541B7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279F3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327580">
              <w:rPr>
                <w:bCs/>
                <w:sz w:val="15"/>
                <w:szCs w:val="15"/>
                <w:lang w:val="en-GB"/>
              </w:rPr>
              <w:t>7410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Acetophenone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541B7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541B72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134</w:t>
            </w:r>
          </w:p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5971E3">
              <w:rPr>
                <w:sz w:val="15"/>
                <w:szCs w:val="15"/>
                <w:lang w:val="en-GB"/>
              </w:rPr>
              <w:t>2537</w:t>
            </w:r>
          </w:p>
        </w:tc>
        <w:tc>
          <w:tcPr>
            <w:tcW w:w="941" w:type="pct"/>
          </w:tcPr>
          <w:p w:rsidR="00B86062" w:rsidRPr="00805DA4" w:rsidRDefault="00B86062" w:rsidP="00BC3412">
            <w:pPr>
              <w:ind w:left="720" w:hanging="720"/>
              <w:rPr>
                <w:bCs/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Camphor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Minerals/Trace elements/Metals</w:t>
            </w:r>
            <w:r>
              <w:rPr>
                <w:sz w:val="15"/>
                <w:szCs w:val="15"/>
                <w:lang w:val="en-GB"/>
              </w:rPr>
              <w:t xml:space="preserve"> (11)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135</w:t>
            </w:r>
          </w:p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5460341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Ca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Cicla – 11 cultivars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Leaves and stalks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fr-FR"/>
              </w:rPr>
              <w:t>Pokluda R. et al., 2002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Ca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- Lukullus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Dzida K. et al, 2008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Ca</w:t>
            </w:r>
          </w:p>
        </w:tc>
        <w:tc>
          <w:tcPr>
            <w:tcW w:w="605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fr-FR"/>
              </w:rPr>
              <w:t>Cicla - 5</w:t>
            </w:r>
            <w:r w:rsidRPr="003B055F">
              <w:rPr>
                <w:sz w:val="15"/>
                <w:szCs w:val="15"/>
                <w:lang w:val="fr-FR"/>
              </w:rPr>
              <w:t xml:space="preserve"> cultivars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fr-FR"/>
              </w:rPr>
              <w:t>Leaves</w:t>
            </w:r>
          </w:p>
        </w:tc>
        <w:tc>
          <w:tcPr>
            <w:tcW w:w="619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3B055F">
              <w:rPr>
                <w:sz w:val="15"/>
                <w:szCs w:val="15"/>
                <w:lang w:val="en-GB"/>
              </w:rPr>
              <w:t xml:space="preserve">Kolota E. </w:t>
            </w:r>
            <w:r>
              <w:rPr>
                <w:sz w:val="15"/>
                <w:szCs w:val="15"/>
                <w:lang w:val="en-GB"/>
              </w:rPr>
              <w:t>et al, 2010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Ca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</w:t>
            </w:r>
          </w:p>
        </w:tc>
        <w:tc>
          <w:tcPr>
            <w:tcW w:w="571" w:type="pct"/>
          </w:tcPr>
          <w:p w:rsidR="00B86062" w:rsidRPr="00C70A27" w:rsidRDefault="00B86062" w:rsidP="00BC3412">
            <w:pPr>
              <w:rPr>
                <w:sz w:val="15"/>
                <w:szCs w:val="15"/>
                <w:lang w:val="en-GB"/>
              </w:rPr>
            </w:pPr>
            <w:r w:rsidRPr="00C70A27"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C70A27" w:rsidRDefault="00B86062" w:rsidP="00BC3412">
            <w:pPr>
              <w:ind w:left="7" w:hanging="7"/>
              <w:rPr>
                <w:bCs/>
                <w:sz w:val="15"/>
                <w:szCs w:val="15"/>
                <w:lang w:val="en-GB"/>
              </w:rPr>
            </w:pPr>
            <w:r w:rsidRPr="00C70A27">
              <w:rPr>
                <w:bCs/>
                <w:sz w:val="16"/>
                <w:szCs w:val="16"/>
                <w:lang w:val="es-MX"/>
              </w:rPr>
              <w:t>Bozokalfa</w:t>
            </w:r>
            <w:r>
              <w:rPr>
                <w:bCs/>
                <w:sz w:val="16"/>
                <w:szCs w:val="16"/>
                <w:lang w:val="es-MX"/>
              </w:rPr>
              <w:t xml:space="preserve"> MK. et al.</w:t>
            </w:r>
            <w:r w:rsidRPr="00C70A27">
              <w:rPr>
                <w:bCs/>
                <w:sz w:val="16"/>
                <w:szCs w:val="16"/>
                <w:lang w:val="es-MX"/>
              </w:rPr>
              <w:t>, 2011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Ca</w:t>
            </w:r>
          </w:p>
        </w:tc>
        <w:tc>
          <w:tcPr>
            <w:tcW w:w="605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- Agila</w:t>
            </w:r>
          </w:p>
        </w:tc>
        <w:tc>
          <w:tcPr>
            <w:tcW w:w="571" w:type="pct"/>
          </w:tcPr>
          <w:p w:rsidR="00B86062" w:rsidRPr="00C70A27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C70A27" w:rsidRDefault="00B86062" w:rsidP="00BC3412">
            <w:pPr>
              <w:ind w:left="7" w:hanging="7"/>
              <w:rPr>
                <w:bCs/>
                <w:sz w:val="16"/>
                <w:szCs w:val="16"/>
                <w:lang w:val="es-MX"/>
              </w:rPr>
            </w:pPr>
            <w:r>
              <w:rPr>
                <w:sz w:val="15"/>
                <w:szCs w:val="15"/>
                <w:lang w:val="en-GB"/>
              </w:rPr>
              <w:t>Colonna E. et al</w:t>
            </w:r>
            <w:r w:rsidRPr="0019656A">
              <w:rPr>
                <w:sz w:val="15"/>
                <w:szCs w:val="15"/>
                <w:lang w:val="en-GB"/>
              </w:rPr>
              <w:t>, 201</w:t>
            </w:r>
            <w:r>
              <w:rPr>
                <w:sz w:val="15"/>
                <w:szCs w:val="15"/>
                <w:lang w:val="en-GB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Ca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</w:t>
            </w:r>
            <w:r w:rsidRPr="00623A17">
              <w:rPr>
                <w:sz w:val="15"/>
                <w:szCs w:val="15"/>
                <w:lang w:val="en-GB"/>
              </w:rPr>
              <w:t>rovides rigidity to the skeleton, and is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623A17">
              <w:rPr>
                <w:sz w:val="15"/>
                <w:szCs w:val="15"/>
                <w:lang w:val="en-GB"/>
              </w:rPr>
              <w:t>vital in neuromuscular function, enzyme-mediated processes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623A17">
              <w:rPr>
                <w:sz w:val="15"/>
                <w:szCs w:val="15"/>
                <w:lang w:val="en-GB"/>
              </w:rPr>
              <w:t>and blood clotting</w:t>
            </w:r>
            <w:r>
              <w:rPr>
                <w:sz w:val="15"/>
                <w:szCs w:val="15"/>
                <w:lang w:val="en-GB"/>
              </w:rPr>
              <w:t>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623A17">
              <w:rPr>
                <w:sz w:val="15"/>
                <w:szCs w:val="15"/>
                <w:lang w:val="en-GB"/>
              </w:rPr>
              <w:t>WHO, 2009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Ca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623A17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Ca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136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756B4">
              <w:rPr>
                <w:sz w:val="15"/>
                <w:szCs w:val="15"/>
                <w:lang w:val="en-GB"/>
              </w:rPr>
              <w:t>104730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Co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3E145E">
              <w:rPr>
                <w:sz w:val="15"/>
                <w:szCs w:val="15"/>
                <w:lang w:val="en-GB"/>
              </w:rPr>
              <w:t>Trace elements have a crucial role in numerous enzyme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3E145E">
              <w:rPr>
                <w:sz w:val="15"/>
                <w:szCs w:val="15"/>
                <w:lang w:val="en-GB"/>
              </w:rPr>
              <w:t>reactions in which they gene</w:t>
            </w:r>
            <w:r>
              <w:rPr>
                <w:sz w:val="15"/>
                <w:szCs w:val="15"/>
                <w:lang w:val="en-GB"/>
              </w:rPr>
              <w:t>rally participate as cofactors.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3E145E">
              <w:rPr>
                <w:sz w:val="15"/>
                <w:szCs w:val="15"/>
                <w:lang w:val="en-GB"/>
              </w:rPr>
              <w:t>Fraga, 2005</w:t>
            </w:r>
          </w:p>
        </w:tc>
      </w:tr>
      <w:tr w:rsidR="00B86062" w:rsidRPr="001A63D1" w:rsidTr="002F05DE">
        <w:tc>
          <w:tcPr>
            <w:tcW w:w="172" w:type="pct"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137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949E5">
              <w:rPr>
                <w:sz w:val="15"/>
                <w:szCs w:val="15"/>
                <w:lang w:val="en-GB"/>
              </w:rPr>
              <w:t>23976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Cr    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3E145E">
              <w:rPr>
                <w:sz w:val="15"/>
                <w:szCs w:val="15"/>
                <w:lang w:val="en-GB"/>
              </w:rPr>
              <w:t>Trace elements have a crucial role in numerous enzyme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3E145E">
              <w:rPr>
                <w:sz w:val="15"/>
                <w:szCs w:val="15"/>
                <w:lang w:val="en-GB"/>
              </w:rPr>
              <w:t>reactions in which they gene</w:t>
            </w:r>
            <w:r>
              <w:rPr>
                <w:sz w:val="15"/>
                <w:szCs w:val="15"/>
                <w:lang w:val="en-GB"/>
              </w:rPr>
              <w:t>rally participate as cofactors.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3E145E">
              <w:rPr>
                <w:sz w:val="15"/>
                <w:szCs w:val="15"/>
                <w:lang w:val="en-GB"/>
              </w:rPr>
              <w:t>Fraga, 2005</w:t>
            </w: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138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23978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Cu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C70A27"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C70A27">
              <w:rPr>
                <w:bCs/>
                <w:sz w:val="16"/>
                <w:szCs w:val="16"/>
                <w:lang w:val="es-MX"/>
              </w:rPr>
              <w:t>Bozokalfa</w:t>
            </w:r>
            <w:r>
              <w:rPr>
                <w:bCs/>
                <w:sz w:val="16"/>
                <w:szCs w:val="16"/>
                <w:lang w:val="es-MX"/>
              </w:rPr>
              <w:t xml:space="preserve"> MK. et al.</w:t>
            </w:r>
            <w:r w:rsidRPr="00C70A27">
              <w:rPr>
                <w:bCs/>
                <w:sz w:val="16"/>
                <w:szCs w:val="16"/>
                <w:lang w:val="es-MX"/>
              </w:rPr>
              <w:t>, 2011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Cu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Cu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3E145E">
              <w:rPr>
                <w:sz w:val="15"/>
                <w:szCs w:val="15"/>
                <w:lang w:val="en-GB"/>
              </w:rPr>
              <w:t>Trace elements have a crucial role in numerous enzyme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3E145E">
              <w:rPr>
                <w:sz w:val="15"/>
                <w:szCs w:val="15"/>
                <w:lang w:val="en-GB"/>
              </w:rPr>
              <w:t>reactions in which they gene</w:t>
            </w:r>
            <w:r>
              <w:rPr>
                <w:sz w:val="15"/>
                <w:szCs w:val="15"/>
                <w:lang w:val="en-GB"/>
              </w:rPr>
              <w:t>rally participate as cofactors.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3E145E">
              <w:rPr>
                <w:sz w:val="15"/>
                <w:szCs w:val="15"/>
                <w:lang w:val="en-GB"/>
              </w:rPr>
              <w:t>Fraga, 2005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 xml:space="preserve">Cu 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</w:t>
            </w:r>
            <w:r w:rsidRPr="00454C9A">
              <w:rPr>
                <w:sz w:val="15"/>
                <w:szCs w:val="15"/>
                <w:lang w:val="en-GB"/>
              </w:rPr>
              <w:t>ajor role in redox processes and are cofactors activating approximately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54C9A">
              <w:rPr>
                <w:sz w:val="15"/>
                <w:szCs w:val="15"/>
                <w:lang w:val="en-GB"/>
              </w:rPr>
              <w:t>35 different enzymes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139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23925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Fe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C70A27"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9656A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C70A27">
              <w:rPr>
                <w:bCs/>
                <w:sz w:val="16"/>
                <w:szCs w:val="16"/>
                <w:lang w:val="es-MX"/>
              </w:rPr>
              <w:t>Bozokalfa</w:t>
            </w:r>
            <w:r>
              <w:rPr>
                <w:bCs/>
                <w:sz w:val="16"/>
                <w:szCs w:val="16"/>
                <w:lang w:val="es-MX"/>
              </w:rPr>
              <w:t xml:space="preserve"> MK. et al.</w:t>
            </w:r>
            <w:r w:rsidRPr="00C70A27">
              <w:rPr>
                <w:bCs/>
                <w:sz w:val="16"/>
                <w:szCs w:val="16"/>
                <w:lang w:val="es-MX"/>
              </w:rPr>
              <w:t>, 2011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Fe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5F4497">
              <w:rPr>
                <w:sz w:val="15"/>
                <w:szCs w:val="15"/>
                <w:lang w:val="en-GB"/>
              </w:rPr>
              <w:t>Oxygen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5F4497">
              <w:rPr>
                <w:sz w:val="15"/>
                <w:szCs w:val="15"/>
                <w:lang w:val="en-GB"/>
              </w:rPr>
              <w:t>carrier from lungs to body tissues, a transport medium for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5F4497">
              <w:rPr>
                <w:sz w:val="15"/>
                <w:szCs w:val="15"/>
                <w:lang w:val="en-GB"/>
              </w:rPr>
              <w:t>electrons within cells and as an integral part of important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5F4497">
              <w:rPr>
                <w:sz w:val="15"/>
                <w:szCs w:val="15"/>
                <w:lang w:val="en-GB"/>
              </w:rPr>
              <w:t>enzyme systems such as cytochromes</w:t>
            </w:r>
            <w:r>
              <w:rPr>
                <w:sz w:val="15"/>
                <w:szCs w:val="15"/>
                <w:lang w:val="en-GB"/>
              </w:rPr>
              <w:t>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5F4497">
              <w:rPr>
                <w:sz w:val="15"/>
                <w:szCs w:val="15"/>
                <w:lang w:val="en-GB"/>
              </w:rPr>
              <w:t>Wessling-Resnick, 2000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Fe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Pr="005F4497" w:rsidRDefault="00B86062" w:rsidP="00BC3412">
            <w:pPr>
              <w:rPr>
                <w:sz w:val="15"/>
                <w:szCs w:val="15"/>
                <w:lang w:val="en-GB"/>
              </w:rPr>
            </w:pPr>
            <w:r w:rsidRPr="003E145E">
              <w:rPr>
                <w:sz w:val="15"/>
                <w:szCs w:val="15"/>
                <w:lang w:val="en-GB"/>
              </w:rPr>
              <w:t>Trace elements have a crucial role in numerous enzyme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3E145E">
              <w:rPr>
                <w:sz w:val="15"/>
                <w:szCs w:val="15"/>
                <w:lang w:val="en-GB"/>
              </w:rPr>
              <w:t>reactions in which they gene</w:t>
            </w:r>
            <w:r>
              <w:rPr>
                <w:sz w:val="15"/>
                <w:szCs w:val="15"/>
                <w:lang w:val="en-GB"/>
              </w:rPr>
              <w:t>rally participate as cofactors.</w:t>
            </w:r>
          </w:p>
        </w:tc>
        <w:tc>
          <w:tcPr>
            <w:tcW w:w="577" w:type="pct"/>
            <w:shd w:val="clear" w:color="auto" w:fill="auto"/>
          </w:tcPr>
          <w:p w:rsidR="00B86062" w:rsidRPr="005F4497" w:rsidRDefault="00B86062" w:rsidP="00BC3412">
            <w:pPr>
              <w:rPr>
                <w:sz w:val="15"/>
                <w:szCs w:val="15"/>
                <w:lang w:val="en-GB"/>
              </w:rPr>
            </w:pPr>
            <w:r w:rsidRPr="003E145E">
              <w:rPr>
                <w:sz w:val="15"/>
                <w:szCs w:val="15"/>
                <w:lang w:val="en-GB"/>
              </w:rPr>
              <w:t>Fraga, 2005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Fe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</w:t>
            </w:r>
            <w:r w:rsidRPr="00454C9A">
              <w:rPr>
                <w:sz w:val="15"/>
                <w:szCs w:val="15"/>
                <w:lang w:val="en-GB"/>
              </w:rPr>
              <w:t>ajor role in redox processes and are cofactors activating approximately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54C9A">
              <w:rPr>
                <w:sz w:val="15"/>
                <w:szCs w:val="15"/>
                <w:lang w:val="en-GB"/>
              </w:rPr>
              <w:t>35 different enzymes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140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5462222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K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Cicla – 11 cultivars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Leaves and stalks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fr-FR"/>
              </w:rPr>
              <w:t>Pokluda R. et al., 2002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K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- Lukullus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Dzida K. et al, 2008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K</w:t>
            </w:r>
          </w:p>
        </w:tc>
        <w:tc>
          <w:tcPr>
            <w:tcW w:w="605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fr-FR"/>
              </w:rPr>
              <w:t>Cicla - 5</w:t>
            </w:r>
            <w:r w:rsidRPr="003B055F">
              <w:rPr>
                <w:sz w:val="15"/>
                <w:szCs w:val="15"/>
                <w:lang w:val="fr-FR"/>
              </w:rPr>
              <w:t xml:space="preserve"> cultivars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fr-FR"/>
              </w:rPr>
              <w:t>Leaves</w:t>
            </w:r>
          </w:p>
        </w:tc>
        <w:tc>
          <w:tcPr>
            <w:tcW w:w="619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3B055F">
              <w:rPr>
                <w:sz w:val="15"/>
                <w:szCs w:val="15"/>
                <w:lang w:val="en-GB"/>
              </w:rPr>
              <w:t xml:space="preserve">Kolota E. </w:t>
            </w:r>
            <w:r>
              <w:rPr>
                <w:sz w:val="15"/>
                <w:szCs w:val="15"/>
                <w:lang w:val="en-GB"/>
              </w:rPr>
              <w:t>et al, 2010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K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C70A27"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9656A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C70A27">
              <w:rPr>
                <w:bCs/>
                <w:sz w:val="16"/>
                <w:szCs w:val="16"/>
                <w:lang w:val="es-MX"/>
              </w:rPr>
              <w:t>Bozokalfa</w:t>
            </w:r>
            <w:r>
              <w:rPr>
                <w:bCs/>
                <w:sz w:val="16"/>
                <w:szCs w:val="16"/>
                <w:lang w:val="es-MX"/>
              </w:rPr>
              <w:t xml:space="preserve"> MK. et al.</w:t>
            </w:r>
            <w:r w:rsidRPr="00C70A27">
              <w:rPr>
                <w:bCs/>
                <w:sz w:val="16"/>
                <w:szCs w:val="16"/>
                <w:lang w:val="es-MX"/>
              </w:rPr>
              <w:t>, 2011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K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- Agila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C70A27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C70A27" w:rsidRDefault="00B86062" w:rsidP="00BC3412">
            <w:pPr>
              <w:ind w:left="7" w:hanging="7"/>
              <w:rPr>
                <w:bCs/>
                <w:sz w:val="16"/>
                <w:szCs w:val="16"/>
                <w:lang w:val="es-MX"/>
              </w:rPr>
            </w:pPr>
            <w:r>
              <w:rPr>
                <w:sz w:val="15"/>
                <w:szCs w:val="15"/>
                <w:lang w:val="en-GB"/>
              </w:rPr>
              <w:t>Colonna E. et al</w:t>
            </w:r>
            <w:r w:rsidRPr="0019656A">
              <w:rPr>
                <w:sz w:val="15"/>
                <w:szCs w:val="15"/>
                <w:lang w:val="en-GB"/>
              </w:rPr>
              <w:t>, 201</w:t>
            </w:r>
            <w:r>
              <w:rPr>
                <w:sz w:val="15"/>
                <w:szCs w:val="15"/>
                <w:lang w:val="en-GB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K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K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K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Potassium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Magenta sunset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Singh H. et al,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141</w:t>
            </w:r>
          </w:p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5462224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Mg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Cicla – 11 cultivars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Leaves and stalks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fr-FR"/>
              </w:rPr>
              <w:t>Pokluda R. et al., 2002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Mg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- Lukullus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Dzida K. et al, 2008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Mg</w:t>
            </w:r>
          </w:p>
        </w:tc>
        <w:tc>
          <w:tcPr>
            <w:tcW w:w="605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fr-FR"/>
              </w:rPr>
              <w:t>Cicla - 5</w:t>
            </w:r>
            <w:r w:rsidRPr="003B055F">
              <w:rPr>
                <w:sz w:val="15"/>
                <w:szCs w:val="15"/>
                <w:lang w:val="fr-FR"/>
              </w:rPr>
              <w:t xml:space="preserve"> cultivars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fr-FR"/>
              </w:rPr>
              <w:t>Leaves</w:t>
            </w:r>
          </w:p>
        </w:tc>
        <w:tc>
          <w:tcPr>
            <w:tcW w:w="619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3B055F">
              <w:rPr>
                <w:sz w:val="15"/>
                <w:szCs w:val="15"/>
                <w:lang w:val="en-GB"/>
              </w:rPr>
              <w:t xml:space="preserve">Kolota E. </w:t>
            </w:r>
            <w:r>
              <w:rPr>
                <w:sz w:val="15"/>
                <w:szCs w:val="15"/>
                <w:lang w:val="en-GB"/>
              </w:rPr>
              <w:t>et al, 2010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Mg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C70A27"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Default="00B86062" w:rsidP="00BC3412">
            <w:pPr>
              <w:ind w:left="7"/>
              <w:rPr>
                <w:sz w:val="15"/>
                <w:szCs w:val="15"/>
                <w:lang w:val="en-GB"/>
              </w:rPr>
            </w:pPr>
            <w:r w:rsidRPr="00C70A27">
              <w:rPr>
                <w:bCs/>
                <w:sz w:val="16"/>
                <w:szCs w:val="16"/>
                <w:lang w:val="es-MX"/>
              </w:rPr>
              <w:t>Bozokalfa</w:t>
            </w:r>
            <w:r>
              <w:rPr>
                <w:bCs/>
                <w:sz w:val="16"/>
                <w:szCs w:val="16"/>
                <w:lang w:val="es-MX"/>
              </w:rPr>
              <w:t xml:space="preserve"> MK. et al.</w:t>
            </w:r>
            <w:r w:rsidRPr="00C70A27">
              <w:rPr>
                <w:bCs/>
                <w:sz w:val="16"/>
                <w:szCs w:val="16"/>
                <w:lang w:val="es-MX"/>
              </w:rPr>
              <w:t>, 2011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Mg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- Agila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C70A27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C70A27" w:rsidRDefault="00B86062" w:rsidP="00BC3412">
            <w:pPr>
              <w:ind w:left="7"/>
              <w:rPr>
                <w:bCs/>
                <w:sz w:val="16"/>
                <w:szCs w:val="16"/>
                <w:lang w:val="es-MX"/>
              </w:rPr>
            </w:pPr>
            <w:r>
              <w:rPr>
                <w:sz w:val="15"/>
                <w:szCs w:val="15"/>
                <w:lang w:val="en-GB"/>
              </w:rPr>
              <w:t>Colonna E. et al</w:t>
            </w:r>
            <w:r w:rsidRPr="0019656A">
              <w:rPr>
                <w:sz w:val="15"/>
                <w:szCs w:val="15"/>
                <w:lang w:val="en-GB"/>
              </w:rPr>
              <w:t>, 201</w:t>
            </w:r>
            <w:r>
              <w:rPr>
                <w:sz w:val="15"/>
                <w:szCs w:val="15"/>
                <w:lang w:val="en-GB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bookmarkStart w:id="9" w:name="_Hlk32163052"/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Mg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bookmarkEnd w:id="9"/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Mg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541B72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Mg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</w:tr>
      <w:tr w:rsidR="00B86062" w:rsidRPr="00541B72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142</w:t>
            </w:r>
          </w:p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</w:rPr>
            </w:pPr>
            <w:r w:rsidRPr="001A63D1">
              <w:rPr>
                <w:sz w:val="15"/>
                <w:szCs w:val="15"/>
              </w:rPr>
              <w:t>23930</w:t>
            </w:r>
          </w:p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Mn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C70A27"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9656A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C70A27">
              <w:rPr>
                <w:bCs/>
                <w:sz w:val="16"/>
                <w:szCs w:val="16"/>
                <w:lang w:val="es-MX"/>
              </w:rPr>
              <w:t>Bozokalfa</w:t>
            </w:r>
            <w:r>
              <w:rPr>
                <w:bCs/>
                <w:sz w:val="16"/>
                <w:szCs w:val="16"/>
                <w:lang w:val="es-MX"/>
              </w:rPr>
              <w:t xml:space="preserve"> MK. et al.</w:t>
            </w:r>
            <w:r w:rsidRPr="00C70A27">
              <w:rPr>
                <w:bCs/>
                <w:sz w:val="16"/>
                <w:szCs w:val="16"/>
                <w:lang w:val="es-MX"/>
              </w:rPr>
              <w:t>, 2011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Mn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Mn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3E145E">
              <w:rPr>
                <w:sz w:val="15"/>
                <w:szCs w:val="15"/>
                <w:lang w:val="en-GB"/>
              </w:rPr>
              <w:t>Trace elements have a crucial role in numerous enzyme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3E145E">
              <w:rPr>
                <w:sz w:val="15"/>
                <w:szCs w:val="15"/>
                <w:lang w:val="en-GB"/>
              </w:rPr>
              <w:t>reactions in which they gene</w:t>
            </w:r>
            <w:r>
              <w:rPr>
                <w:sz w:val="15"/>
                <w:szCs w:val="15"/>
                <w:lang w:val="en-GB"/>
              </w:rPr>
              <w:t>rally participate as cofactors.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fr-FR"/>
              </w:rPr>
            </w:pPr>
            <w:r w:rsidRPr="003E145E">
              <w:rPr>
                <w:sz w:val="15"/>
                <w:szCs w:val="15"/>
                <w:lang w:val="en-GB"/>
              </w:rPr>
              <w:t>Fraga, 2005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Mn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</w:t>
            </w:r>
            <w:r w:rsidRPr="00454C9A">
              <w:rPr>
                <w:sz w:val="15"/>
                <w:szCs w:val="15"/>
                <w:lang w:val="en-GB"/>
              </w:rPr>
              <w:t>ajor role in redox processes and are cofactors activating approximately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54C9A">
              <w:rPr>
                <w:sz w:val="15"/>
                <w:szCs w:val="15"/>
                <w:lang w:val="en-GB"/>
              </w:rPr>
              <w:t>35 different enzymes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  <w:r>
              <w:rPr>
                <w:sz w:val="15"/>
                <w:szCs w:val="15"/>
                <w:lang w:val="fr-FR"/>
              </w:rPr>
              <w:t>143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1A63D1">
              <w:rPr>
                <w:sz w:val="15"/>
                <w:szCs w:val="15"/>
                <w:lang w:val="en-GB"/>
              </w:rPr>
              <w:t>5360545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Cicla – 11 cultivars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Leaves and stalks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fr-FR"/>
              </w:rPr>
              <w:t>Pokluda R. et al., 2002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7366C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C70A27"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9656A" w:rsidRDefault="00B86062" w:rsidP="00BC3412">
            <w:pPr>
              <w:ind w:left="7"/>
              <w:rPr>
                <w:sz w:val="15"/>
                <w:szCs w:val="15"/>
                <w:lang w:val="en-GB"/>
              </w:rPr>
            </w:pPr>
            <w:r w:rsidRPr="00C70A27">
              <w:rPr>
                <w:bCs/>
                <w:sz w:val="16"/>
                <w:szCs w:val="16"/>
                <w:lang w:val="es-MX"/>
              </w:rPr>
              <w:t>Bozokalfa</w:t>
            </w:r>
            <w:r>
              <w:rPr>
                <w:bCs/>
                <w:sz w:val="16"/>
                <w:szCs w:val="16"/>
                <w:lang w:val="es-MX"/>
              </w:rPr>
              <w:t xml:space="preserve"> MK. et al.</w:t>
            </w:r>
            <w:r w:rsidRPr="00C70A27">
              <w:rPr>
                <w:bCs/>
                <w:sz w:val="16"/>
                <w:szCs w:val="16"/>
                <w:lang w:val="es-MX"/>
              </w:rPr>
              <w:t>, 2011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541B72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</w:tr>
      <w:tr w:rsidR="00B86062" w:rsidRPr="00541B72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</w:tr>
      <w:tr w:rsidR="00B86062" w:rsidRPr="00541B72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557CDB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  <w:r>
              <w:rPr>
                <w:sz w:val="15"/>
                <w:szCs w:val="15"/>
                <w:lang w:val="es-MX"/>
              </w:rPr>
              <w:t>144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D21AA5">
              <w:rPr>
                <w:sz w:val="15"/>
                <w:szCs w:val="15"/>
                <w:lang w:val="en-GB"/>
              </w:rPr>
              <w:t>5462309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P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- Lukullus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Dzida K. et al, 2008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D21AA5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</w:t>
            </w:r>
          </w:p>
        </w:tc>
        <w:tc>
          <w:tcPr>
            <w:tcW w:w="605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fr-FR"/>
              </w:rPr>
              <w:t>Cicla - 5</w:t>
            </w:r>
            <w:r w:rsidRPr="003B055F">
              <w:rPr>
                <w:sz w:val="15"/>
                <w:szCs w:val="15"/>
                <w:lang w:val="fr-FR"/>
              </w:rPr>
              <w:t xml:space="preserve"> cultivars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fr-FR"/>
              </w:rPr>
              <w:t>Leaves</w:t>
            </w:r>
          </w:p>
        </w:tc>
        <w:tc>
          <w:tcPr>
            <w:tcW w:w="619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3B055F">
              <w:rPr>
                <w:sz w:val="15"/>
                <w:szCs w:val="15"/>
                <w:lang w:val="en-GB"/>
              </w:rPr>
              <w:t xml:space="preserve">Kolota E. </w:t>
            </w:r>
            <w:r>
              <w:rPr>
                <w:sz w:val="15"/>
                <w:szCs w:val="15"/>
                <w:lang w:val="en-GB"/>
              </w:rPr>
              <w:t>et al, 2010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P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C70A27"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C70A27">
              <w:rPr>
                <w:bCs/>
                <w:sz w:val="16"/>
                <w:szCs w:val="16"/>
                <w:lang w:val="es-MX"/>
              </w:rPr>
              <w:t>Bozokalfa</w:t>
            </w:r>
            <w:r>
              <w:rPr>
                <w:bCs/>
                <w:sz w:val="16"/>
                <w:szCs w:val="16"/>
                <w:lang w:val="es-MX"/>
              </w:rPr>
              <w:t xml:space="preserve"> MK. et al.</w:t>
            </w:r>
            <w:r w:rsidRPr="00C70A27">
              <w:rPr>
                <w:bCs/>
                <w:sz w:val="16"/>
                <w:szCs w:val="16"/>
                <w:lang w:val="es-MX"/>
              </w:rPr>
              <w:t>, 2011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D21AA5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P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- Agila</w:t>
            </w:r>
          </w:p>
        </w:tc>
        <w:tc>
          <w:tcPr>
            <w:tcW w:w="571" w:type="pct"/>
          </w:tcPr>
          <w:p w:rsidR="00B86062" w:rsidRPr="00C70A27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C70A27" w:rsidRDefault="00B86062" w:rsidP="00BC3412">
            <w:pPr>
              <w:ind w:left="7" w:hanging="7"/>
              <w:rPr>
                <w:bCs/>
                <w:sz w:val="16"/>
                <w:szCs w:val="16"/>
                <w:lang w:val="es-MX"/>
              </w:rPr>
            </w:pPr>
            <w:r>
              <w:rPr>
                <w:sz w:val="15"/>
                <w:szCs w:val="15"/>
                <w:lang w:val="en-GB"/>
              </w:rPr>
              <w:t>Colonna E. et al</w:t>
            </w:r>
            <w:r w:rsidRPr="0019656A">
              <w:rPr>
                <w:sz w:val="15"/>
                <w:szCs w:val="15"/>
                <w:lang w:val="en-GB"/>
              </w:rPr>
              <w:t>, 201</w:t>
            </w:r>
            <w:r>
              <w:rPr>
                <w:sz w:val="15"/>
                <w:szCs w:val="15"/>
                <w:lang w:val="en-GB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P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D21AA5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Phosphorus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557CD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Magenta sunset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Singh H. et al,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145</w:t>
            </w:r>
          </w:p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</w:rPr>
            </w:pPr>
            <w:r w:rsidRPr="001A63D1">
              <w:rPr>
                <w:sz w:val="15"/>
                <w:szCs w:val="15"/>
              </w:rPr>
              <w:t>23994</w:t>
            </w:r>
          </w:p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Zn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C70A27"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"/>
              <w:rPr>
                <w:sz w:val="15"/>
                <w:szCs w:val="15"/>
                <w:lang w:val="en-GB"/>
              </w:rPr>
            </w:pPr>
            <w:r w:rsidRPr="00C70A27">
              <w:rPr>
                <w:bCs/>
                <w:sz w:val="16"/>
                <w:szCs w:val="16"/>
                <w:lang w:val="es-MX"/>
              </w:rPr>
              <w:t>Bozokalfa</w:t>
            </w:r>
            <w:r>
              <w:rPr>
                <w:bCs/>
                <w:sz w:val="16"/>
                <w:szCs w:val="16"/>
                <w:lang w:val="es-MX"/>
              </w:rPr>
              <w:t xml:space="preserve"> MK. et al.</w:t>
            </w:r>
            <w:r w:rsidRPr="00C70A27">
              <w:rPr>
                <w:bCs/>
                <w:sz w:val="16"/>
                <w:szCs w:val="16"/>
                <w:lang w:val="es-MX"/>
              </w:rPr>
              <w:t>, 2011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Zn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</w:t>
            </w:r>
            <w:r w:rsidRPr="00086329">
              <w:rPr>
                <w:sz w:val="15"/>
                <w:szCs w:val="15"/>
                <w:lang w:val="en-GB"/>
              </w:rPr>
              <w:t>lays an important role in more than 300 enzymes involved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086329">
              <w:rPr>
                <w:sz w:val="15"/>
                <w:szCs w:val="15"/>
                <w:lang w:val="en-GB"/>
              </w:rPr>
              <w:t>in synthesis and degradation of biomolecules, metabolism of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086329">
              <w:rPr>
                <w:sz w:val="15"/>
                <w:szCs w:val="15"/>
                <w:lang w:val="en-GB"/>
              </w:rPr>
              <w:t>other micronutrients as well as the immune system</w:t>
            </w:r>
            <w:r>
              <w:rPr>
                <w:sz w:val="15"/>
                <w:szCs w:val="15"/>
                <w:lang w:val="en-GB"/>
              </w:rPr>
              <w:t>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fr-FR"/>
              </w:rPr>
            </w:pPr>
            <w:r w:rsidRPr="00086329">
              <w:rPr>
                <w:sz w:val="15"/>
                <w:szCs w:val="15"/>
                <w:lang w:val="en-GB"/>
              </w:rPr>
              <w:t>MacDonald,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086329">
              <w:rPr>
                <w:sz w:val="15"/>
                <w:szCs w:val="15"/>
                <w:lang w:val="en-GB"/>
              </w:rPr>
              <w:t>2000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Zn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3E145E">
              <w:rPr>
                <w:sz w:val="15"/>
                <w:szCs w:val="15"/>
                <w:lang w:val="en-GB"/>
              </w:rPr>
              <w:t>Trace elements have a crucial role in numerous enzyme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3E145E">
              <w:rPr>
                <w:sz w:val="15"/>
                <w:szCs w:val="15"/>
                <w:lang w:val="en-GB"/>
              </w:rPr>
              <w:t>reactions in which they gene</w:t>
            </w:r>
            <w:r>
              <w:rPr>
                <w:sz w:val="15"/>
                <w:szCs w:val="15"/>
                <w:lang w:val="en-GB"/>
              </w:rPr>
              <w:t>rally participate as cofactors.</w:t>
            </w:r>
          </w:p>
        </w:tc>
        <w:tc>
          <w:tcPr>
            <w:tcW w:w="577" w:type="pct"/>
            <w:shd w:val="clear" w:color="auto" w:fill="auto"/>
          </w:tcPr>
          <w:p w:rsidR="00B86062" w:rsidRPr="00086329" w:rsidRDefault="00B86062" w:rsidP="00BC3412">
            <w:pPr>
              <w:rPr>
                <w:sz w:val="15"/>
                <w:szCs w:val="15"/>
                <w:lang w:val="en-GB"/>
              </w:rPr>
            </w:pPr>
            <w:r w:rsidRPr="003E145E">
              <w:rPr>
                <w:sz w:val="15"/>
                <w:szCs w:val="15"/>
                <w:lang w:val="en-GB"/>
              </w:rPr>
              <w:t>Fraga, 2005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 xml:space="preserve">Zn 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</w:t>
            </w:r>
            <w:r w:rsidRPr="00454C9A">
              <w:rPr>
                <w:sz w:val="15"/>
                <w:szCs w:val="15"/>
                <w:lang w:val="en-GB"/>
              </w:rPr>
              <w:t>ajor role in redox processes and are cofactors activating approximately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54C9A">
              <w:rPr>
                <w:sz w:val="15"/>
                <w:szCs w:val="15"/>
                <w:lang w:val="en-GB"/>
              </w:rPr>
              <w:t>35 different enzymes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D022B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D022B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Non-flavonoids p</w:t>
            </w:r>
            <w:r w:rsidRPr="001A63D1">
              <w:rPr>
                <w:sz w:val="15"/>
                <w:szCs w:val="15"/>
                <w:lang w:val="en-GB"/>
              </w:rPr>
              <w:t>henols/</w:t>
            </w:r>
            <w:r>
              <w:rPr>
                <w:sz w:val="15"/>
                <w:szCs w:val="15"/>
                <w:lang w:val="en-GB"/>
              </w:rPr>
              <w:t>p</w:t>
            </w:r>
            <w:r w:rsidRPr="001A63D1">
              <w:rPr>
                <w:sz w:val="15"/>
                <w:szCs w:val="15"/>
                <w:lang w:val="en-GB"/>
              </w:rPr>
              <w:t>henolics</w:t>
            </w:r>
            <w:r>
              <w:rPr>
                <w:sz w:val="15"/>
                <w:szCs w:val="15"/>
                <w:lang w:val="en-GB"/>
              </w:rPr>
              <w:t xml:space="preserve"> (21)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146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30B34">
              <w:rPr>
                <w:sz w:val="15"/>
                <w:szCs w:val="15"/>
                <w:lang w:val="en-GB"/>
              </w:rPr>
              <w:t>643387</w:t>
            </w: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2,4,5-Trihydroxybenzaldehyde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Seeds 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520A6E">
              <w:rPr>
                <w:sz w:val="15"/>
                <w:szCs w:val="15"/>
                <w:lang w:val="en-GB"/>
              </w:rPr>
              <w:t>Gennari L, et al. 2011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86062">
            <w:pPr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C</w:t>
            </w:r>
            <w:r w:rsidRPr="00A30B34">
              <w:rPr>
                <w:bCs/>
                <w:sz w:val="15"/>
                <w:szCs w:val="15"/>
                <w:lang w:val="en-GB"/>
              </w:rPr>
              <w:t>hemopreventive</w:t>
            </w:r>
            <w:r>
              <w:rPr>
                <w:bCs/>
                <w:sz w:val="15"/>
                <w:szCs w:val="15"/>
                <w:lang w:val="en-GB"/>
              </w:rPr>
              <w:t xml:space="preserve"> </w:t>
            </w:r>
            <w:r w:rsidRPr="00A30B34">
              <w:rPr>
                <w:bCs/>
                <w:sz w:val="15"/>
                <w:szCs w:val="15"/>
                <w:lang w:val="en-GB"/>
              </w:rPr>
              <w:t>agent against human leukemia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30B34">
              <w:rPr>
                <w:bCs/>
                <w:sz w:val="15"/>
                <w:szCs w:val="15"/>
                <w:lang w:val="en-GB"/>
              </w:rPr>
              <w:t>Tseng et al., 2001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147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30B34">
              <w:rPr>
                <w:sz w:val="15"/>
                <w:szCs w:val="15"/>
                <w:lang w:val="en-GB"/>
              </w:rPr>
              <w:t>70949</w:t>
            </w: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2,5-Dihydroxybenzaldehyde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Seeds 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520A6E">
              <w:rPr>
                <w:sz w:val="15"/>
                <w:szCs w:val="15"/>
                <w:lang w:val="en-GB"/>
              </w:rPr>
              <w:t>Gennari L, et al. 2011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148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1A63D1">
              <w:rPr>
                <w:sz w:val="15"/>
                <w:szCs w:val="15"/>
                <w:lang w:val="fr-FR"/>
              </w:rPr>
              <w:t>689043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Caffeic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Large white ribbed and CXS 2550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 and stems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Pyo ZH.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Caffeic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</w:t>
            </w:r>
            <w:r w:rsidRPr="00463D75">
              <w:rPr>
                <w:sz w:val="15"/>
                <w:szCs w:val="15"/>
                <w:lang w:val="en-GB"/>
              </w:rPr>
              <w:t>henolic compounds are also known to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63D75">
              <w:rPr>
                <w:sz w:val="15"/>
                <w:szCs w:val="15"/>
                <w:lang w:val="en-GB"/>
              </w:rPr>
              <w:t>possess powerful radical scavenging properties against reactive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63D75">
              <w:rPr>
                <w:sz w:val="15"/>
                <w:szCs w:val="15"/>
                <w:lang w:val="en-GB"/>
              </w:rPr>
              <w:t>oxygen species (ROS</w:t>
            </w:r>
            <w:r>
              <w:rPr>
                <w:sz w:val="15"/>
                <w:szCs w:val="15"/>
                <w:lang w:val="en-GB"/>
              </w:rPr>
              <w:t>).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463D75">
              <w:rPr>
                <w:sz w:val="15"/>
                <w:szCs w:val="15"/>
                <w:lang w:val="en-GB"/>
              </w:rPr>
              <w:t>Stangeland et al., 2009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149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2F0343">
              <w:rPr>
                <w:sz w:val="15"/>
                <w:szCs w:val="15"/>
                <w:lang w:val="en-GB"/>
              </w:rPr>
              <w:t>1794427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Chlorogenic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Large white ribbed and CXS 2550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 and stems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Pyo ZH.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150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2F0343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fr-FR"/>
              </w:rPr>
              <w:t>445858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Ferulic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Large white ribbed and CXS 2550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 and stems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Pyo ZH.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Ferulic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</w:t>
            </w:r>
            <w:r w:rsidRPr="00463D75">
              <w:rPr>
                <w:sz w:val="15"/>
                <w:szCs w:val="15"/>
                <w:lang w:val="en-GB"/>
              </w:rPr>
              <w:t>henolic compounds are also known to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63D75">
              <w:rPr>
                <w:sz w:val="15"/>
                <w:szCs w:val="15"/>
                <w:lang w:val="en-GB"/>
              </w:rPr>
              <w:t>possess powerful radical scavenging properties against reactive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63D75">
              <w:rPr>
                <w:sz w:val="15"/>
                <w:szCs w:val="15"/>
                <w:lang w:val="en-GB"/>
              </w:rPr>
              <w:t>oxygen species (ROS</w:t>
            </w:r>
            <w:r>
              <w:rPr>
                <w:sz w:val="15"/>
                <w:szCs w:val="15"/>
                <w:lang w:val="en-GB"/>
              </w:rPr>
              <w:t>).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463D75">
              <w:rPr>
                <w:sz w:val="15"/>
                <w:szCs w:val="15"/>
                <w:lang w:val="en-GB"/>
              </w:rPr>
              <w:t>Stangeland et al., 2009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151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370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Gallic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Large white ribbed and CXS 2550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 and stems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Pyo ZH.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152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Myricitrin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R</w:t>
            </w:r>
            <w:r w:rsidRPr="00E564FA">
              <w:rPr>
                <w:sz w:val="15"/>
                <w:szCs w:val="15"/>
                <w:lang w:val="en-GB"/>
              </w:rPr>
              <w:t>esponsible for the antioxidant capacity (potent redox properties) and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E564FA">
              <w:rPr>
                <w:sz w:val="15"/>
                <w:szCs w:val="15"/>
                <w:lang w:val="en-GB"/>
              </w:rPr>
              <w:t>several biological activities</w:t>
            </w:r>
          </w:p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E052B3" w:rsidRDefault="00B86062" w:rsidP="00BC3412">
            <w:pPr>
              <w:rPr>
                <w:sz w:val="15"/>
                <w:szCs w:val="15"/>
              </w:rPr>
            </w:pPr>
            <w:r w:rsidRPr="00E052B3">
              <w:rPr>
                <w:sz w:val="15"/>
                <w:szCs w:val="15"/>
              </w:rPr>
              <w:t>Bennett et al., 2003; Bogucka-Kocka,</w:t>
            </w:r>
          </w:p>
          <w:p w:rsidR="00B86062" w:rsidRPr="00E052B3" w:rsidRDefault="00B86062" w:rsidP="00BC3412">
            <w:pPr>
              <w:rPr>
                <w:sz w:val="15"/>
                <w:szCs w:val="15"/>
              </w:rPr>
            </w:pPr>
            <w:r w:rsidRPr="00E052B3">
              <w:rPr>
                <w:sz w:val="15"/>
                <w:szCs w:val="15"/>
              </w:rPr>
              <w:t>Zidorn, Kasprzycka, Szymczak, &amp; Szewczyk, 2016; Nouman et al.,</w:t>
            </w:r>
          </w:p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E564FA">
              <w:rPr>
                <w:sz w:val="15"/>
                <w:szCs w:val="15"/>
                <w:lang w:val="en-GB"/>
              </w:rPr>
              <w:t>2016</w:t>
            </w: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153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rFonts w:ascii="Calibri" w:hAnsi="Calibri" w:cs="Calibri"/>
                <w:sz w:val="16"/>
                <w:szCs w:val="16"/>
              </w:rPr>
            </w:pPr>
            <w:r w:rsidRPr="00A1569B">
              <w:rPr>
                <w:sz w:val="15"/>
                <w:szCs w:val="15"/>
                <w:lang w:val="en-GB"/>
              </w:rPr>
              <w:t>637542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bookmarkStart w:id="10" w:name="_Hlk33924898"/>
            <w:r w:rsidRPr="002F05DE">
              <w:rPr>
                <w:sz w:val="15"/>
                <w:szCs w:val="15"/>
                <w:lang w:val="en-GB"/>
              </w:rPr>
              <w:t>p-Coumaric acid</w:t>
            </w:r>
            <w:bookmarkEnd w:id="10"/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Large white ribbed and CXS 2550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 and stems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Pyo ZH.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9F71E3" w:rsidRDefault="00B86062" w:rsidP="00BC3412">
            <w:pPr>
              <w:ind w:left="720" w:hanging="7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p-Coumaric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</w:t>
            </w:r>
            <w:r w:rsidRPr="00463D75">
              <w:rPr>
                <w:sz w:val="15"/>
                <w:szCs w:val="15"/>
                <w:lang w:val="en-GB"/>
              </w:rPr>
              <w:t>henolic compounds are also known to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63D75">
              <w:rPr>
                <w:sz w:val="15"/>
                <w:szCs w:val="15"/>
                <w:lang w:val="en-GB"/>
              </w:rPr>
              <w:t>possess powerful radical scavenging properties against reactive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63D75">
              <w:rPr>
                <w:sz w:val="15"/>
                <w:szCs w:val="15"/>
                <w:lang w:val="en-GB"/>
              </w:rPr>
              <w:t>oxygen species (ROS</w:t>
            </w:r>
            <w:r>
              <w:rPr>
                <w:sz w:val="15"/>
                <w:szCs w:val="15"/>
                <w:lang w:val="en-GB"/>
              </w:rPr>
              <w:t>).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463D75">
              <w:rPr>
                <w:sz w:val="15"/>
                <w:szCs w:val="15"/>
                <w:lang w:val="en-GB"/>
              </w:rPr>
              <w:t>Stangeland et al., 2009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p-coumaric acid</w:t>
            </w:r>
          </w:p>
        </w:tc>
        <w:tc>
          <w:tcPr>
            <w:tcW w:w="605" w:type="pct"/>
          </w:tcPr>
          <w:p w:rsidR="00B86062" w:rsidRPr="00557CDB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R</w:t>
            </w:r>
            <w:r w:rsidRPr="00E564FA">
              <w:rPr>
                <w:sz w:val="15"/>
                <w:szCs w:val="15"/>
                <w:lang w:val="en-GB"/>
              </w:rPr>
              <w:t>esponsible for the antioxidant capacity (potent redox properties) and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E564FA">
              <w:rPr>
                <w:sz w:val="15"/>
                <w:szCs w:val="15"/>
                <w:lang w:val="en-GB"/>
              </w:rPr>
              <w:t>several biological activities</w:t>
            </w:r>
          </w:p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EC21DB" w:rsidRDefault="00B86062" w:rsidP="00BC3412">
            <w:pPr>
              <w:rPr>
                <w:sz w:val="15"/>
                <w:szCs w:val="15"/>
              </w:rPr>
            </w:pPr>
            <w:r w:rsidRPr="00EC21DB">
              <w:rPr>
                <w:sz w:val="15"/>
                <w:szCs w:val="15"/>
              </w:rPr>
              <w:t>Bennett et al., 2003; Bogucka-Kocka,</w:t>
            </w:r>
          </w:p>
          <w:p w:rsidR="00B86062" w:rsidRPr="00EC21DB" w:rsidRDefault="00B86062" w:rsidP="00BC3412">
            <w:pPr>
              <w:rPr>
                <w:sz w:val="15"/>
                <w:szCs w:val="15"/>
              </w:rPr>
            </w:pPr>
            <w:r w:rsidRPr="00EC21DB">
              <w:rPr>
                <w:sz w:val="15"/>
                <w:szCs w:val="15"/>
              </w:rPr>
              <w:t>Zidorn, Kasprzycka, Szymczak, &amp; Szewczyk, 2016; Nouman et al.,</w:t>
            </w:r>
          </w:p>
          <w:p w:rsidR="00B86062" w:rsidRPr="00463D75" w:rsidRDefault="00B86062" w:rsidP="00BC3412">
            <w:pPr>
              <w:rPr>
                <w:sz w:val="15"/>
                <w:szCs w:val="15"/>
                <w:lang w:val="en-GB"/>
              </w:rPr>
            </w:pPr>
            <w:r w:rsidRPr="00E564FA">
              <w:rPr>
                <w:sz w:val="15"/>
                <w:szCs w:val="15"/>
                <w:lang w:val="en-GB"/>
              </w:rPr>
              <w:t>2016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154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rFonts w:ascii="Calibri" w:hAnsi="Calibri" w:cs="Calibri"/>
                <w:sz w:val="16"/>
                <w:szCs w:val="16"/>
              </w:rPr>
            </w:pPr>
            <w:r w:rsidRPr="00A1569B">
              <w:rPr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p-OH-benzoic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Large white ribbed and CXS 2550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 and stems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Pyo ZH. et al., 2004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E564FA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155</w:t>
            </w:r>
          </w:p>
        </w:tc>
        <w:tc>
          <w:tcPr>
            <w:tcW w:w="348" w:type="pct"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1569B">
              <w:rPr>
                <w:sz w:val="15"/>
                <w:szCs w:val="15"/>
                <w:lang w:val="en-GB"/>
              </w:rPr>
              <w:t>135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s-MX"/>
              </w:rPr>
            </w:pPr>
            <w:r w:rsidRPr="00805DA4">
              <w:rPr>
                <w:sz w:val="15"/>
                <w:szCs w:val="15"/>
                <w:lang w:val="es-MX"/>
              </w:rPr>
              <w:t>p-Hydroxybenzoic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</w:t>
            </w:r>
            <w:r w:rsidRPr="00463D75">
              <w:rPr>
                <w:sz w:val="15"/>
                <w:szCs w:val="15"/>
                <w:lang w:val="en-GB"/>
              </w:rPr>
              <w:t>henolic compounds are also known to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63D75">
              <w:rPr>
                <w:sz w:val="15"/>
                <w:szCs w:val="15"/>
                <w:lang w:val="en-GB"/>
              </w:rPr>
              <w:t>possess powerful radical scavenging properties against reactive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63D75">
              <w:rPr>
                <w:sz w:val="15"/>
                <w:szCs w:val="15"/>
                <w:lang w:val="en-GB"/>
              </w:rPr>
              <w:t>oxygen species (ROS</w:t>
            </w:r>
            <w:r>
              <w:rPr>
                <w:sz w:val="15"/>
                <w:szCs w:val="15"/>
                <w:lang w:val="en-GB"/>
              </w:rPr>
              <w:t>).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463D75">
              <w:rPr>
                <w:sz w:val="15"/>
                <w:szCs w:val="15"/>
                <w:lang w:val="en-GB"/>
              </w:rPr>
              <w:t>Stangeland et al., 2009</w:t>
            </w: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156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1569B">
              <w:rPr>
                <w:sz w:val="15"/>
                <w:szCs w:val="15"/>
                <w:lang w:val="en-GB"/>
              </w:rPr>
              <w:t>72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s-MX"/>
              </w:rPr>
            </w:pPr>
            <w:r w:rsidRPr="00805DA4">
              <w:rPr>
                <w:sz w:val="15"/>
                <w:szCs w:val="15"/>
                <w:lang w:val="en-GB"/>
              </w:rPr>
              <w:t>Protocatechuic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557CDB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Large white ribbed and CXS 2550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 and stems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Pyo ZH. et al., 2004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463D75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Protocatechuic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</w:t>
            </w:r>
            <w:r w:rsidRPr="00463D75">
              <w:rPr>
                <w:sz w:val="15"/>
                <w:szCs w:val="15"/>
                <w:lang w:val="en-GB"/>
              </w:rPr>
              <w:t>henolic compounds are also known to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63D75">
              <w:rPr>
                <w:sz w:val="15"/>
                <w:szCs w:val="15"/>
                <w:lang w:val="en-GB"/>
              </w:rPr>
              <w:t>possess powerful radical scavenging properties against reactive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63D75">
              <w:rPr>
                <w:sz w:val="15"/>
                <w:szCs w:val="15"/>
                <w:lang w:val="en-GB"/>
              </w:rPr>
              <w:t>oxygen species (ROS</w:t>
            </w:r>
            <w:r>
              <w:rPr>
                <w:sz w:val="15"/>
                <w:szCs w:val="15"/>
                <w:lang w:val="en-GB"/>
              </w:rPr>
              <w:t>).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463D75">
              <w:rPr>
                <w:sz w:val="15"/>
                <w:szCs w:val="15"/>
                <w:lang w:val="en-GB"/>
              </w:rPr>
              <w:t>Stangeland et al., 2009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157</w:t>
            </w:r>
          </w:p>
        </w:tc>
        <w:tc>
          <w:tcPr>
            <w:tcW w:w="348" w:type="pct"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1569B">
              <w:rPr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N-cis-feruloyl 3-O-methyldopamine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Seeds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Kim Y. et al., 2003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A7765E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158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7765E">
              <w:rPr>
                <w:sz w:val="15"/>
                <w:szCs w:val="15"/>
                <w:lang w:val="en-GB"/>
              </w:rPr>
              <w:t>6440659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N-cis-feruloyl tyramine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A7765E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A7765E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Seeds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A7765E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Kim Y. et al., 2003</w:t>
            </w:r>
          </w:p>
        </w:tc>
        <w:tc>
          <w:tcPr>
            <w:tcW w:w="1167" w:type="pct"/>
            <w:shd w:val="clear" w:color="auto" w:fill="auto"/>
          </w:tcPr>
          <w:p w:rsidR="00B86062" w:rsidRPr="00A7765E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7765E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159</w:t>
            </w:r>
          </w:p>
        </w:tc>
        <w:tc>
          <w:tcPr>
            <w:tcW w:w="348" w:type="pct"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1569B">
              <w:rPr>
                <w:sz w:val="15"/>
                <w:szCs w:val="15"/>
                <w:lang w:val="en-GB"/>
              </w:rPr>
              <w:t>5281792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Rosmarinic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R</w:t>
            </w:r>
            <w:r w:rsidRPr="00E564FA">
              <w:rPr>
                <w:sz w:val="15"/>
                <w:szCs w:val="15"/>
                <w:lang w:val="en-GB"/>
              </w:rPr>
              <w:t>esponsible for the antioxidant capacity (potent redox properties) and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E564FA">
              <w:rPr>
                <w:sz w:val="15"/>
                <w:szCs w:val="15"/>
                <w:lang w:val="en-GB"/>
              </w:rPr>
              <w:t>several biological activities</w:t>
            </w:r>
          </w:p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E052B3" w:rsidRDefault="00B86062" w:rsidP="00BC3412">
            <w:pPr>
              <w:rPr>
                <w:sz w:val="15"/>
                <w:szCs w:val="15"/>
              </w:rPr>
            </w:pPr>
            <w:r w:rsidRPr="00E052B3">
              <w:rPr>
                <w:sz w:val="15"/>
                <w:szCs w:val="15"/>
              </w:rPr>
              <w:t>Bennett et al., 2003; Bogucka-Kocka,</w:t>
            </w:r>
          </w:p>
          <w:p w:rsidR="00B86062" w:rsidRPr="00E052B3" w:rsidRDefault="00B86062" w:rsidP="00BC3412">
            <w:pPr>
              <w:rPr>
                <w:sz w:val="15"/>
                <w:szCs w:val="15"/>
              </w:rPr>
            </w:pPr>
            <w:r w:rsidRPr="00E052B3">
              <w:rPr>
                <w:sz w:val="15"/>
                <w:szCs w:val="15"/>
              </w:rPr>
              <w:t>Zidorn, Kasprzycka, Szymczak, &amp; Szewczyk, 2016; Nouman et al.,</w:t>
            </w:r>
          </w:p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E564FA">
              <w:rPr>
                <w:sz w:val="15"/>
                <w:szCs w:val="15"/>
                <w:lang w:val="en-GB"/>
              </w:rPr>
              <w:t>2016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160</w:t>
            </w:r>
          </w:p>
        </w:tc>
        <w:tc>
          <w:tcPr>
            <w:tcW w:w="348" w:type="pct"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1569B">
              <w:rPr>
                <w:sz w:val="15"/>
                <w:szCs w:val="15"/>
                <w:lang w:val="en-GB"/>
              </w:rPr>
              <w:t>338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Salicylic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</w:t>
            </w:r>
            <w:r w:rsidRPr="00463D75">
              <w:rPr>
                <w:sz w:val="15"/>
                <w:szCs w:val="15"/>
                <w:lang w:val="en-GB"/>
              </w:rPr>
              <w:t>henolic compounds are also known to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63D75">
              <w:rPr>
                <w:sz w:val="15"/>
                <w:szCs w:val="15"/>
                <w:lang w:val="en-GB"/>
              </w:rPr>
              <w:t>possess powerful radical scavenging properties against reactive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63D75">
              <w:rPr>
                <w:sz w:val="15"/>
                <w:szCs w:val="15"/>
                <w:lang w:val="en-GB"/>
              </w:rPr>
              <w:t>oxygen species (ROS</w:t>
            </w:r>
            <w:r>
              <w:rPr>
                <w:sz w:val="15"/>
                <w:szCs w:val="15"/>
                <w:lang w:val="en-GB"/>
              </w:rPr>
              <w:t>).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463D75">
              <w:rPr>
                <w:sz w:val="15"/>
                <w:szCs w:val="15"/>
                <w:lang w:val="en-GB"/>
              </w:rPr>
              <w:t>Stangeland et al., 2009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161</w:t>
            </w:r>
          </w:p>
        </w:tc>
        <w:tc>
          <w:tcPr>
            <w:tcW w:w="348" w:type="pct"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1569B">
              <w:rPr>
                <w:sz w:val="15"/>
                <w:szCs w:val="15"/>
                <w:lang w:val="en-GB"/>
              </w:rPr>
              <w:t>637775</w:t>
            </w:r>
          </w:p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Sinapic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</w:t>
            </w:r>
            <w:r w:rsidRPr="00463D75">
              <w:rPr>
                <w:sz w:val="15"/>
                <w:szCs w:val="15"/>
                <w:lang w:val="en-GB"/>
              </w:rPr>
              <w:t>henolic compounds are also known to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63D75">
              <w:rPr>
                <w:sz w:val="15"/>
                <w:szCs w:val="15"/>
                <w:lang w:val="en-GB"/>
              </w:rPr>
              <w:t>possess powerful radical scavenging properties against reactive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63D75">
              <w:rPr>
                <w:sz w:val="15"/>
                <w:szCs w:val="15"/>
                <w:lang w:val="en-GB"/>
              </w:rPr>
              <w:t>oxygen species (ROS</w:t>
            </w:r>
            <w:r>
              <w:rPr>
                <w:sz w:val="15"/>
                <w:szCs w:val="15"/>
                <w:lang w:val="en-GB"/>
              </w:rPr>
              <w:t>).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463D75">
              <w:rPr>
                <w:sz w:val="15"/>
                <w:szCs w:val="15"/>
                <w:lang w:val="en-GB"/>
              </w:rPr>
              <w:t>Stangeland et al., 2009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162</w:t>
            </w:r>
          </w:p>
        </w:tc>
        <w:tc>
          <w:tcPr>
            <w:tcW w:w="348" w:type="pct"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1569B">
              <w:rPr>
                <w:sz w:val="15"/>
                <w:szCs w:val="15"/>
                <w:lang w:val="en-GB"/>
              </w:rPr>
              <w:t>10742</w:t>
            </w:r>
          </w:p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Syringic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Large white ribbed and CXS 2550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 and stems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Pyo ZH.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163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A1569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1569B">
              <w:rPr>
                <w:sz w:val="15"/>
                <w:szCs w:val="15"/>
                <w:lang w:val="en-GB"/>
              </w:rPr>
              <w:t>8468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Vanillic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Large white ribbed and CXS 2550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 and stems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Pyo ZH.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Vanillic acid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Seeds 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520A6E">
              <w:rPr>
                <w:sz w:val="15"/>
                <w:szCs w:val="15"/>
                <w:lang w:val="en-GB"/>
              </w:rPr>
              <w:t>Gennari L, et al. 2011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164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Total Phenolic acids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Large white ribbed and CXS 2550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 and stems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Pyo ZH.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165</w:t>
            </w:r>
          </w:p>
        </w:tc>
        <w:tc>
          <w:tcPr>
            <w:tcW w:w="348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E327CF">
              <w:rPr>
                <w:sz w:val="15"/>
                <w:szCs w:val="15"/>
                <w:lang w:val="en-GB"/>
              </w:rPr>
              <w:t>Total orthodiphenols content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166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E032B5" w:rsidRDefault="00B86062" w:rsidP="00BC3412">
            <w:pPr>
              <w:ind w:left="720" w:hanging="720"/>
              <w:rPr>
                <w:sz w:val="15"/>
                <w:szCs w:val="15"/>
                <w:highlight w:val="green"/>
                <w:lang w:val="en-GB"/>
              </w:rPr>
            </w:pPr>
            <w:r w:rsidRPr="00E032B5"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Total Phenolics content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Large white ribbed and CXS 2550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 and stems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Pyo ZH.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E032B5" w:rsidRDefault="00B86062" w:rsidP="00BC3412">
            <w:pPr>
              <w:ind w:left="720" w:hanging="720"/>
              <w:rPr>
                <w:sz w:val="15"/>
                <w:szCs w:val="15"/>
                <w:highlight w:val="green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Total phenols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Ninfali P. et al., 2007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E032B5" w:rsidRDefault="00B86062" w:rsidP="00BC3412">
            <w:pPr>
              <w:ind w:left="720" w:hanging="720"/>
              <w:rPr>
                <w:sz w:val="15"/>
                <w:szCs w:val="15"/>
                <w:highlight w:val="green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Total polyphenols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Ali B. et al, 2009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E032B5" w:rsidRDefault="00B86062" w:rsidP="00BC3412">
            <w:pPr>
              <w:ind w:left="720" w:hanging="720"/>
              <w:rPr>
                <w:sz w:val="15"/>
                <w:szCs w:val="15"/>
                <w:highlight w:val="green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Total phenolic compounds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Sacan O. et al., 2010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E032B5" w:rsidRDefault="00B86062" w:rsidP="00BC3412">
            <w:pPr>
              <w:ind w:left="720" w:hanging="720"/>
              <w:rPr>
                <w:sz w:val="15"/>
                <w:szCs w:val="15"/>
                <w:highlight w:val="green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Total phenols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Seeds 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520A6E">
              <w:rPr>
                <w:sz w:val="15"/>
                <w:szCs w:val="15"/>
                <w:lang w:val="en-GB"/>
              </w:rPr>
              <w:t>Gennari L, et al. 2011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E032B5" w:rsidRDefault="00B86062" w:rsidP="00BC3412">
            <w:pPr>
              <w:ind w:left="720" w:hanging="720"/>
              <w:rPr>
                <w:sz w:val="15"/>
                <w:szCs w:val="15"/>
                <w:highlight w:val="green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E511B3">
              <w:rPr>
                <w:sz w:val="15"/>
                <w:szCs w:val="15"/>
                <w:lang w:val="en-GB"/>
              </w:rPr>
              <w:t>Total phenols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Leaves, roots and seeds</w:t>
            </w:r>
          </w:p>
        </w:tc>
        <w:tc>
          <w:tcPr>
            <w:tcW w:w="619" w:type="pct"/>
            <w:shd w:val="clear" w:color="auto" w:fill="auto"/>
          </w:tcPr>
          <w:p w:rsidR="00B86062" w:rsidRPr="00520A6E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Ninfali P. et al., 2013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E032B5" w:rsidRDefault="00B86062" w:rsidP="00BC3412">
            <w:pPr>
              <w:ind w:left="720" w:hanging="720"/>
              <w:rPr>
                <w:sz w:val="15"/>
                <w:szCs w:val="15"/>
                <w:highlight w:val="green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Total phenols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- Agila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520A6E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Colonna E. et al</w:t>
            </w:r>
            <w:r w:rsidRPr="0019656A">
              <w:rPr>
                <w:sz w:val="15"/>
                <w:szCs w:val="15"/>
                <w:lang w:val="en-GB"/>
              </w:rPr>
              <w:t>, 201</w:t>
            </w:r>
            <w:r>
              <w:rPr>
                <w:sz w:val="15"/>
                <w:szCs w:val="15"/>
                <w:lang w:val="en-GB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E032B5" w:rsidRDefault="00B86062" w:rsidP="00BC3412">
            <w:pPr>
              <w:ind w:left="720" w:hanging="720"/>
              <w:rPr>
                <w:sz w:val="15"/>
                <w:szCs w:val="15"/>
                <w:highlight w:val="green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Total phenolics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520A6E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P</w:t>
            </w:r>
            <w:r w:rsidRPr="00463D75">
              <w:rPr>
                <w:sz w:val="15"/>
                <w:szCs w:val="15"/>
                <w:lang w:val="en-GB"/>
              </w:rPr>
              <w:t>henolic compounds are also known to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63D75">
              <w:rPr>
                <w:sz w:val="15"/>
                <w:szCs w:val="15"/>
                <w:lang w:val="en-GB"/>
              </w:rPr>
              <w:t>possess powerful radical scavenging properties against reactive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463D75">
              <w:rPr>
                <w:sz w:val="15"/>
                <w:szCs w:val="15"/>
                <w:lang w:val="en-GB"/>
              </w:rPr>
              <w:t>oxygen species (ROS</w:t>
            </w:r>
            <w:r>
              <w:rPr>
                <w:sz w:val="15"/>
                <w:szCs w:val="15"/>
                <w:lang w:val="en-GB"/>
              </w:rPr>
              <w:t>).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463D75">
              <w:rPr>
                <w:sz w:val="15"/>
                <w:szCs w:val="15"/>
                <w:lang w:val="en-GB"/>
              </w:rPr>
              <w:t>Stangeland et al., 2009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E032B5" w:rsidRDefault="00B86062" w:rsidP="00BC3412">
            <w:pPr>
              <w:ind w:left="720" w:hanging="720"/>
              <w:rPr>
                <w:sz w:val="15"/>
                <w:szCs w:val="15"/>
                <w:highlight w:val="green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T</w:t>
            </w:r>
            <w:r w:rsidRPr="00FB19C6">
              <w:rPr>
                <w:sz w:val="15"/>
                <w:szCs w:val="15"/>
                <w:lang w:val="en-GB"/>
              </w:rPr>
              <w:t>otal phenol content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The consumption of v</w:t>
            </w:r>
            <w:r w:rsidRPr="00FB19C6">
              <w:rPr>
                <w:sz w:val="15"/>
                <w:szCs w:val="15"/>
                <w:lang w:val="en-GB"/>
              </w:rPr>
              <w:t>egetables that are rich in phenols and flavonoids is associated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FB19C6">
              <w:rPr>
                <w:sz w:val="15"/>
                <w:szCs w:val="15"/>
                <w:lang w:val="en-GB"/>
              </w:rPr>
              <w:t>with preventions of disea</w:t>
            </w:r>
            <w:r>
              <w:rPr>
                <w:sz w:val="15"/>
                <w:szCs w:val="15"/>
                <w:lang w:val="en-GB"/>
              </w:rPr>
              <w:t>ses caused by oxidative stress.</w:t>
            </w:r>
          </w:p>
        </w:tc>
        <w:tc>
          <w:tcPr>
            <w:tcW w:w="577" w:type="pct"/>
            <w:shd w:val="clear" w:color="auto" w:fill="auto"/>
          </w:tcPr>
          <w:p w:rsidR="00B86062" w:rsidRPr="00463D75" w:rsidRDefault="00B86062" w:rsidP="00BC3412">
            <w:pPr>
              <w:rPr>
                <w:sz w:val="15"/>
                <w:szCs w:val="15"/>
                <w:lang w:val="en-GB"/>
              </w:rPr>
            </w:pPr>
            <w:r w:rsidRPr="00FB19C6">
              <w:rPr>
                <w:sz w:val="15"/>
                <w:szCs w:val="15"/>
                <w:lang w:val="en-GB"/>
              </w:rPr>
              <w:t>Slavin and Lloyd, 2012; Ballistreri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FB19C6">
              <w:rPr>
                <w:sz w:val="15"/>
                <w:szCs w:val="15"/>
                <w:lang w:val="en-GB"/>
              </w:rPr>
              <w:t>et al., 2013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E032B5" w:rsidRDefault="00B86062" w:rsidP="00BC3412">
            <w:pPr>
              <w:ind w:left="720" w:hanging="720"/>
              <w:rPr>
                <w:sz w:val="15"/>
                <w:szCs w:val="15"/>
                <w:highlight w:val="green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Total concentration of phenolics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557CDB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463D75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Pigments</w:t>
            </w:r>
            <w:r>
              <w:rPr>
                <w:sz w:val="15"/>
                <w:szCs w:val="15"/>
                <w:lang w:val="en-GB"/>
              </w:rPr>
              <w:t xml:space="preserve"> (3)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167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3D01C3">
              <w:rPr>
                <w:sz w:val="15"/>
                <w:szCs w:val="15"/>
                <w:lang w:val="en-GB"/>
              </w:rPr>
              <w:t>6433192</w:t>
            </w: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B11446">
              <w:rPr>
                <w:sz w:val="15"/>
                <w:szCs w:val="15"/>
                <w:lang w:val="en-GB"/>
              </w:rPr>
              <w:t>Chlorophyll a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86062">
            <w:pPr>
              <w:rPr>
                <w:sz w:val="15"/>
                <w:szCs w:val="15"/>
                <w:lang w:val="en-GB"/>
              </w:rPr>
            </w:pPr>
            <w:r w:rsidRPr="00B11446">
              <w:rPr>
                <w:sz w:val="15"/>
                <w:szCs w:val="15"/>
                <w:lang w:val="en-GB"/>
              </w:rPr>
              <w:t>Phytopigments improve immune, detoxication and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B11446">
              <w:rPr>
                <w:sz w:val="15"/>
                <w:szCs w:val="15"/>
                <w:lang w:val="en-GB"/>
              </w:rPr>
              <w:t>antioxidant systems of the human body, thus indirectly helping the prevention of disease</w:t>
            </w:r>
            <w:r>
              <w:rPr>
                <w:sz w:val="15"/>
                <w:szCs w:val="15"/>
                <w:lang w:val="en-GB"/>
              </w:rPr>
              <w:t>.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B11446">
              <w:rPr>
                <w:sz w:val="15"/>
                <w:szCs w:val="15"/>
                <w:lang w:val="en-GB"/>
              </w:rPr>
              <w:t>Fiedor and Burda, 2014; Ferruzzi and Blakeslee, 2007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Chlorophyll a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DE3161">
              <w:rPr>
                <w:sz w:val="15"/>
                <w:szCs w:val="15"/>
                <w:lang w:val="en-GB"/>
              </w:rPr>
              <w:t>Significant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DE3161">
              <w:rPr>
                <w:sz w:val="15"/>
                <w:szCs w:val="15"/>
                <w:lang w:val="en-GB"/>
              </w:rPr>
              <w:t>effects on oxidation, inflammation and wound healin</w:t>
            </w:r>
            <w:r>
              <w:rPr>
                <w:sz w:val="15"/>
                <w:szCs w:val="15"/>
                <w:lang w:val="en-GB"/>
              </w:rPr>
              <w:t>g.</w:t>
            </w:r>
          </w:p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R</w:t>
            </w:r>
            <w:r w:rsidRPr="00871257">
              <w:rPr>
                <w:sz w:val="15"/>
                <w:szCs w:val="15"/>
                <w:lang w:val="en-GB"/>
              </w:rPr>
              <w:t>educes free radicals</w:t>
            </w:r>
            <w:r>
              <w:rPr>
                <w:sz w:val="15"/>
                <w:szCs w:val="15"/>
                <w:lang w:val="en-GB"/>
              </w:rPr>
              <w:t xml:space="preserve">, </w:t>
            </w:r>
            <w:r w:rsidRPr="00871257">
              <w:rPr>
                <w:sz w:val="15"/>
                <w:szCs w:val="15"/>
                <w:lang w:val="en-GB"/>
              </w:rPr>
              <w:t>protects lymphocytes against oxidative DNA damage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871257">
              <w:rPr>
                <w:sz w:val="15"/>
                <w:szCs w:val="15"/>
                <w:lang w:val="en-GB"/>
              </w:rPr>
              <w:t>by H2O2</w:t>
            </w:r>
            <w:r>
              <w:rPr>
                <w:sz w:val="15"/>
                <w:szCs w:val="15"/>
                <w:lang w:val="en-GB"/>
              </w:rPr>
              <w:t xml:space="preserve"> and</w:t>
            </w:r>
            <w:r w:rsidRPr="00871257">
              <w:rPr>
                <w:sz w:val="15"/>
                <w:szCs w:val="15"/>
                <w:lang w:val="en-GB"/>
              </w:rPr>
              <w:t xml:space="preserve"> prevent</w:t>
            </w:r>
            <w:r>
              <w:rPr>
                <w:sz w:val="15"/>
                <w:szCs w:val="15"/>
                <w:lang w:val="en-GB"/>
              </w:rPr>
              <w:t>s</w:t>
            </w:r>
            <w:r w:rsidRPr="00871257">
              <w:rPr>
                <w:sz w:val="15"/>
                <w:szCs w:val="15"/>
                <w:lang w:val="en-GB"/>
              </w:rPr>
              <w:t xml:space="preserve"> lipid peroxidation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871257">
              <w:rPr>
                <w:sz w:val="15"/>
                <w:szCs w:val="15"/>
                <w:lang w:val="en-GB"/>
              </w:rPr>
              <w:t>of LDL ().</w:t>
            </w:r>
          </w:p>
        </w:tc>
        <w:tc>
          <w:tcPr>
            <w:tcW w:w="57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DE3161">
              <w:rPr>
                <w:sz w:val="15"/>
                <w:szCs w:val="15"/>
                <w:lang w:val="en-GB"/>
              </w:rPr>
              <w:t>İnanç,2011</w:t>
            </w:r>
            <w:r w:rsidRPr="00871257">
              <w:rPr>
                <w:sz w:val="15"/>
                <w:szCs w:val="15"/>
                <w:lang w:val="en-GB"/>
              </w:rPr>
              <w:t xml:space="preserve"> </w:t>
            </w:r>
          </w:p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871257">
              <w:rPr>
                <w:sz w:val="15"/>
                <w:szCs w:val="15"/>
                <w:lang w:val="en-GB"/>
              </w:rPr>
              <w:t>Hsu et al., 2013</w:t>
            </w: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168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3D01C3">
              <w:rPr>
                <w:sz w:val="15"/>
                <w:szCs w:val="15"/>
                <w:lang w:val="en-GB"/>
              </w:rPr>
              <w:t>6450186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3D01C3">
              <w:rPr>
                <w:sz w:val="15"/>
                <w:szCs w:val="15"/>
                <w:lang w:val="en-GB"/>
              </w:rPr>
              <w:t>Chlorophyll b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Pr="00DE3161" w:rsidRDefault="00B86062" w:rsidP="00B86062">
            <w:pPr>
              <w:rPr>
                <w:sz w:val="15"/>
                <w:szCs w:val="15"/>
                <w:lang w:val="en-GB"/>
              </w:rPr>
            </w:pPr>
            <w:r w:rsidRPr="00B11446">
              <w:rPr>
                <w:sz w:val="15"/>
                <w:szCs w:val="15"/>
                <w:lang w:val="en-GB"/>
              </w:rPr>
              <w:t>Phytopigments improve immune, detoxication and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B11446">
              <w:rPr>
                <w:sz w:val="15"/>
                <w:szCs w:val="15"/>
                <w:lang w:val="en-GB"/>
              </w:rPr>
              <w:t>antioxidant systems of the human body, thus indirectly helping the prevention of disease</w:t>
            </w:r>
            <w:r>
              <w:rPr>
                <w:sz w:val="15"/>
                <w:szCs w:val="15"/>
                <w:lang w:val="en-GB"/>
              </w:rPr>
              <w:t>.</w:t>
            </w:r>
          </w:p>
        </w:tc>
        <w:tc>
          <w:tcPr>
            <w:tcW w:w="577" w:type="pct"/>
            <w:shd w:val="clear" w:color="auto" w:fill="auto"/>
          </w:tcPr>
          <w:p w:rsidR="00B86062" w:rsidRPr="00DE3161" w:rsidRDefault="00B86062" w:rsidP="00BC3412">
            <w:pPr>
              <w:rPr>
                <w:sz w:val="15"/>
                <w:szCs w:val="15"/>
                <w:lang w:val="en-GB"/>
              </w:rPr>
            </w:pPr>
            <w:r w:rsidRPr="00B11446">
              <w:rPr>
                <w:sz w:val="15"/>
                <w:szCs w:val="15"/>
                <w:lang w:val="en-GB"/>
              </w:rPr>
              <w:t>Fiedor and Burda, 2014; Ferruzzi and Blakeslee, 2007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rFonts w:ascii="Calibri" w:hAnsi="Calibri" w:cs="Calibri"/>
                <w:sz w:val="16"/>
                <w:szCs w:val="16"/>
              </w:rPr>
            </w:pPr>
            <w:r w:rsidRPr="00805DA4">
              <w:rPr>
                <w:sz w:val="15"/>
                <w:szCs w:val="15"/>
                <w:lang w:val="en-GB"/>
              </w:rPr>
              <w:t xml:space="preserve">Chlorophyll b </w:t>
            </w:r>
          </w:p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DE3161">
              <w:rPr>
                <w:sz w:val="15"/>
                <w:szCs w:val="15"/>
                <w:lang w:val="en-GB"/>
              </w:rPr>
              <w:t>Significant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DE3161">
              <w:rPr>
                <w:sz w:val="15"/>
                <w:szCs w:val="15"/>
                <w:lang w:val="en-GB"/>
              </w:rPr>
              <w:t>effects on oxidation, inflammation and wound healin</w:t>
            </w:r>
            <w:r>
              <w:rPr>
                <w:sz w:val="15"/>
                <w:szCs w:val="15"/>
                <w:lang w:val="en-GB"/>
              </w:rPr>
              <w:t>g.</w:t>
            </w:r>
          </w:p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R</w:t>
            </w:r>
            <w:r w:rsidRPr="00871257">
              <w:rPr>
                <w:sz w:val="15"/>
                <w:szCs w:val="15"/>
                <w:lang w:val="en-GB"/>
              </w:rPr>
              <w:t>educes free radicals</w:t>
            </w:r>
            <w:r>
              <w:rPr>
                <w:sz w:val="15"/>
                <w:szCs w:val="15"/>
                <w:lang w:val="en-GB"/>
              </w:rPr>
              <w:t xml:space="preserve">, </w:t>
            </w:r>
            <w:r w:rsidRPr="00871257">
              <w:rPr>
                <w:sz w:val="15"/>
                <w:szCs w:val="15"/>
                <w:lang w:val="en-GB"/>
              </w:rPr>
              <w:t>protects lymphocytes against oxidative DNA damage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871257">
              <w:rPr>
                <w:sz w:val="15"/>
                <w:szCs w:val="15"/>
                <w:lang w:val="en-GB"/>
              </w:rPr>
              <w:t>by H2O2</w:t>
            </w:r>
            <w:r>
              <w:rPr>
                <w:sz w:val="15"/>
                <w:szCs w:val="15"/>
                <w:lang w:val="en-GB"/>
              </w:rPr>
              <w:t xml:space="preserve"> and</w:t>
            </w:r>
            <w:r w:rsidRPr="00871257">
              <w:rPr>
                <w:sz w:val="15"/>
                <w:szCs w:val="15"/>
                <w:lang w:val="en-GB"/>
              </w:rPr>
              <w:t xml:space="preserve"> prevent</w:t>
            </w:r>
            <w:r>
              <w:rPr>
                <w:sz w:val="15"/>
                <w:szCs w:val="15"/>
                <w:lang w:val="en-GB"/>
              </w:rPr>
              <w:t>s</w:t>
            </w:r>
            <w:r w:rsidRPr="00871257">
              <w:rPr>
                <w:sz w:val="15"/>
                <w:szCs w:val="15"/>
                <w:lang w:val="en-GB"/>
              </w:rPr>
              <w:t xml:space="preserve"> lipid peroxidation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871257">
              <w:rPr>
                <w:sz w:val="15"/>
                <w:szCs w:val="15"/>
                <w:lang w:val="en-GB"/>
              </w:rPr>
              <w:t>of LDL ().</w:t>
            </w:r>
          </w:p>
        </w:tc>
        <w:tc>
          <w:tcPr>
            <w:tcW w:w="57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DE3161">
              <w:rPr>
                <w:sz w:val="15"/>
                <w:szCs w:val="15"/>
                <w:lang w:val="en-GB"/>
              </w:rPr>
              <w:t>İnanç,2011</w:t>
            </w:r>
            <w:r w:rsidRPr="00871257">
              <w:rPr>
                <w:sz w:val="15"/>
                <w:szCs w:val="15"/>
                <w:lang w:val="en-GB"/>
              </w:rPr>
              <w:t xml:space="preserve"> </w:t>
            </w:r>
          </w:p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71257">
              <w:rPr>
                <w:sz w:val="15"/>
                <w:szCs w:val="15"/>
                <w:lang w:val="en-GB"/>
              </w:rPr>
              <w:t>Hsu et al., 2013</w:t>
            </w: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169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6449992</w:t>
            </w:r>
          </w:p>
        </w:tc>
        <w:tc>
          <w:tcPr>
            <w:tcW w:w="941" w:type="pct"/>
            <w:shd w:val="clear" w:color="auto" w:fill="auto"/>
          </w:tcPr>
          <w:p w:rsidR="00B86062" w:rsidRPr="00BD3070" w:rsidRDefault="00B86062" w:rsidP="00BC3412">
            <w:pPr>
              <w:ind w:left="720" w:hanging="720"/>
              <w:rPr>
                <w:sz w:val="15"/>
                <w:szCs w:val="15"/>
                <w:highlight w:val="green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Total chlorophyll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</w:rPr>
              <w:t>Ali B. et al, 2009</w:t>
            </w:r>
          </w:p>
        </w:tc>
        <w:tc>
          <w:tcPr>
            <w:tcW w:w="1167" w:type="pct"/>
            <w:shd w:val="clear" w:color="auto" w:fill="auto"/>
          </w:tcPr>
          <w:p w:rsidR="00B86062" w:rsidRPr="00DE316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DE316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Chlorophyll contents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– Bressanne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Default="00B86062" w:rsidP="00BC3412">
            <w:pPr>
              <w:ind w:left="8" w:hanging="8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GB"/>
              </w:rPr>
              <w:t>Moreira MR. et al., 2003</w:t>
            </w:r>
          </w:p>
        </w:tc>
        <w:tc>
          <w:tcPr>
            <w:tcW w:w="1167" w:type="pct"/>
            <w:shd w:val="clear" w:color="auto" w:fill="auto"/>
          </w:tcPr>
          <w:p w:rsidR="00B86062" w:rsidRPr="00DE316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DE316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57754D">
              <w:rPr>
                <w:sz w:val="15"/>
                <w:szCs w:val="15"/>
                <w:lang w:val="en-GB"/>
              </w:rPr>
              <w:t>Chlorophyll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7754D">
              <w:rPr>
                <w:sz w:val="15"/>
                <w:szCs w:val="15"/>
                <w:lang w:val="en-GB"/>
              </w:rPr>
              <w:t>Verde da taglio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Leaves 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Default="00B86062" w:rsidP="00BC3412">
            <w:pPr>
              <w:ind w:left="8" w:hanging="8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Miceli A. et al., 2014</w:t>
            </w:r>
          </w:p>
        </w:tc>
        <w:tc>
          <w:tcPr>
            <w:tcW w:w="1167" w:type="pct"/>
            <w:shd w:val="clear" w:color="auto" w:fill="auto"/>
          </w:tcPr>
          <w:p w:rsidR="00B86062" w:rsidRPr="00DE316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DE316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 xml:space="preserve">Total chlorophylls 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DE3161">
              <w:rPr>
                <w:sz w:val="15"/>
                <w:szCs w:val="15"/>
                <w:lang w:val="en-GB"/>
              </w:rPr>
              <w:t>Significant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DE3161">
              <w:rPr>
                <w:sz w:val="15"/>
                <w:szCs w:val="15"/>
                <w:lang w:val="en-GB"/>
              </w:rPr>
              <w:t>effects on oxidation, inflammation and wound healin</w:t>
            </w:r>
            <w:r>
              <w:rPr>
                <w:sz w:val="15"/>
                <w:szCs w:val="15"/>
                <w:lang w:val="en-GB"/>
              </w:rPr>
              <w:t>g.</w:t>
            </w:r>
          </w:p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R</w:t>
            </w:r>
            <w:r w:rsidRPr="00871257">
              <w:rPr>
                <w:sz w:val="15"/>
                <w:szCs w:val="15"/>
                <w:lang w:val="en-GB"/>
              </w:rPr>
              <w:t>educes free radicals</w:t>
            </w:r>
            <w:r>
              <w:rPr>
                <w:sz w:val="15"/>
                <w:szCs w:val="15"/>
                <w:lang w:val="en-GB"/>
              </w:rPr>
              <w:t xml:space="preserve">, </w:t>
            </w:r>
            <w:r w:rsidRPr="00871257">
              <w:rPr>
                <w:sz w:val="15"/>
                <w:szCs w:val="15"/>
                <w:lang w:val="en-GB"/>
              </w:rPr>
              <w:t>protects lymphocytes against oxidative DNA damage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871257">
              <w:rPr>
                <w:sz w:val="15"/>
                <w:szCs w:val="15"/>
                <w:lang w:val="en-GB"/>
              </w:rPr>
              <w:t>by H2O2</w:t>
            </w:r>
            <w:r>
              <w:rPr>
                <w:sz w:val="15"/>
                <w:szCs w:val="15"/>
                <w:lang w:val="en-GB"/>
              </w:rPr>
              <w:t xml:space="preserve"> and</w:t>
            </w:r>
            <w:r w:rsidRPr="00871257">
              <w:rPr>
                <w:sz w:val="15"/>
                <w:szCs w:val="15"/>
                <w:lang w:val="en-GB"/>
              </w:rPr>
              <w:t xml:space="preserve"> prevent</w:t>
            </w:r>
            <w:r>
              <w:rPr>
                <w:sz w:val="15"/>
                <w:szCs w:val="15"/>
                <w:lang w:val="en-GB"/>
              </w:rPr>
              <w:t>s</w:t>
            </w:r>
            <w:r w:rsidRPr="00871257">
              <w:rPr>
                <w:sz w:val="15"/>
                <w:szCs w:val="15"/>
                <w:lang w:val="en-GB"/>
              </w:rPr>
              <w:t xml:space="preserve"> lipid peroxidation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871257">
              <w:rPr>
                <w:sz w:val="15"/>
                <w:szCs w:val="15"/>
                <w:lang w:val="en-GB"/>
              </w:rPr>
              <w:t>of LDL.</w:t>
            </w:r>
          </w:p>
        </w:tc>
        <w:tc>
          <w:tcPr>
            <w:tcW w:w="57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DE3161">
              <w:rPr>
                <w:sz w:val="15"/>
                <w:szCs w:val="15"/>
                <w:lang w:val="en-GB"/>
              </w:rPr>
              <w:t>İnanç,2011</w:t>
            </w:r>
            <w:r w:rsidRPr="00871257">
              <w:rPr>
                <w:sz w:val="15"/>
                <w:szCs w:val="15"/>
                <w:lang w:val="en-GB"/>
              </w:rPr>
              <w:t xml:space="preserve"> </w:t>
            </w:r>
          </w:p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71257">
              <w:rPr>
                <w:sz w:val="15"/>
                <w:szCs w:val="15"/>
                <w:lang w:val="en-GB"/>
              </w:rPr>
              <w:t>Hsu et al., 2013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</w:tcPr>
          <w:p w:rsidR="00B86062" w:rsidRPr="0019656A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DE316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DE316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Proteins</w:t>
            </w:r>
            <w:r>
              <w:rPr>
                <w:sz w:val="15"/>
                <w:szCs w:val="15"/>
                <w:lang w:val="en-GB"/>
              </w:rPr>
              <w:t xml:space="preserve"> and aminoacides (2)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170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407853">
              <w:rPr>
                <w:bCs/>
                <w:sz w:val="15"/>
                <w:szCs w:val="15"/>
                <w:lang w:val="en-GB"/>
              </w:rPr>
              <w:t>614</w:t>
            </w:r>
          </w:p>
        </w:tc>
        <w:tc>
          <w:tcPr>
            <w:tcW w:w="94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Proline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Sacan O. et al., 2010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I</w:t>
            </w:r>
            <w:r w:rsidRPr="00E756AB">
              <w:rPr>
                <w:bCs/>
                <w:sz w:val="15"/>
                <w:szCs w:val="15"/>
                <w:lang w:val="en-GB"/>
              </w:rPr>
              <w:t xml:space="preserve">s </w:t>
            </w:r>
            <w:r>
              <w:rPr>
                <w:bCs/>
                <w:sz w:val="15"/>
                <w:szCs w:val="15"/>
                <w:lang w:val="en-GB"/>
              </w:rPr>
              <w:t xml:space="preserve">a </w:t>
            </w:r>
            <w:r w:rsidRPr="00E756AB">
              <w:rPr>
                <w:bCs/>
                <w:sz w:val="15"/>
                <w:szCs w:val="15"/>
                <w:lang w:val="en-GB"/>
              </w:rPr>
              <w:t>intracellular nonenzymatic ROS scavenging</w:t>
            </w:r>
            <w:r>
              <w:rPr>
                <w:bCs/>
                <w:sz w:val="15"/>
                <w:szCs w:val="15"/>
                <w:lang w:val="en-GB"/>
              </w:rPr>
              <w:t xml:space="preserve"> </w:t>
            </w:r>
            <w:r w:rsidRPr="00E756AB">
              <w:rPr>
                <w:bCs/>
                <w:sz w:val="15"/>
                <w:szCs w:val="15"/>
                <w:lang w:val="en-GB"/>
              </w:rPr>
              <w:t>molecule</w:t>
            </w:r>
            <w:r>
              <w:rPr>
                <w:bCs/>
                <w:sz w:val="15"/>
                <w:szCs w:val="15"/>
                <w:lang w:val="en-GB"/>
              </w:rPr>
              <w:t>.</w:t>
            </w:r>
          </w:p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 w:rsidRPr="00E756AB">
              <w:rPr>
                <w:bCs/>
                <w:sz w:val="15"/>
                <w:szCs w:val="15"/>
                <w:lang w:val="en-GB"/>
              </w:rPr>
              <w:t>Proline provides protecting against</w:t>
            </w:r>
            <w:r>
              <w:rPr>
                <w:bCs/>
                <w:sz w:val="15"/>
                <w:szCs w:val="15"/>
                <w:lang w:val="en-GB"/>
              </w:rPr>
              <w:t xml:space="preserve"> </w:t>
            </w:r>
            <w:r w:rsidRPr="00E756AB">
              <w:rPr>
                <w:bCs/>
                <w:sz w:val="15"/>
                <w:szCs w:val="15"/>
                <w:lang w:val="en-GB"/>
              </w:rPr>
              <w:t>stress by maintaining redox homeostasis</w:t>
            </w:r>
            <w:r>
              <w:rPr>
                <w:bCs/>
                <w:sz w:val="15"/>
                <w:szCs w:val="15"/>
                <w:lang w:val="en-GB"/>
              </w:rPr>
              <w:t>.</w:t>
            </w:r>
          </w:p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S</w:t>
            </w:r>
            <w:r w:rsidRPr="00E756AB">
              <w:rPr>
                <w:bCs/>
                <w:sz w:val="15"/>
                <w:szCs w:val="15"/>
                <w:lang w:val="en-GB"/>
              </w:rPr>
              <w:t>caveng</w:t>
            </w:r>
            <w:r>
              <w:rPr>
                <w:bCs/>
                <w:sz w:val="15"/>
                <w:szCs w:val="15"/>
                <w:lang w:val="en-GB"/>
              </w:rPr>
              <w:t>es</w:t>
            </w:r>
            <w:r w:rsidRPr="00E756AB">
              <w:rPr>
                <w:bCs/>
                <w:sz w:val="15"/>
                <w:szCs w:val="15"/>
                <w:lang w:val="en-GB"/>
              </w:rPr>
              <w:t xml:space="preserve"> free radicals and ROS</w:t>
            </w:r>
            <w:r>
              <w:rPr>
                <w:bCs/>
                <w:sz w:val="15"/>
                <w:szCs w:val="15"/>
                <w:lang w:val="en-GB"/>
              </w:rPr>
              <w:t>.</w:t>
            </w:r>
          </w:p>
        </w:tc>
        <w:tc>
          <w:tcPr>
            <w:tcW w:w="577" w:type="pct"/>
            <w:shd w:val="clear" w:color="auto" w:fill="auto"/>
          </w:tcPr>
          <w:p w:rsidR="00B86062" w:rsidRPr="00EC21DB" w:rsidRDefault="00B86062" w:rsidP="00BC3412">
            <w:pPr>
              <w:rPr>
                <w:bCs/>
                <w:sz w:val="15"/>
                <w:szCs w:val="15"/>
                <w:lang w:val="es-MX"/>
              </w:rPr>
            </w:pPr>
            <w:r w:rsidRPr="00EC21DB">
              <w:rPr>
                <w:bCs/>
                <w:sz w:val="15"/>
                <w:szCs w:val="15"/>
                <w:lang w:val="es-MX"/>
              </w:rPr>
              <w:t>Xu et al., 2009</w:t>
            </w:r>
          </w:p>
          <w:p w:rsidR="00B86062" w:rsidRPr="00EC21DB" w:rsidRDefault="00B86062" w:rsidP="00BC3412">
            <w:pPr>
              <w:rPr>
                <w:bCs/>
                <w:sz w:val="15"/>
                <w:szCs w:val="15"/>
                <w:lang w:val="es-MX"/>
              </w:rPr>
            </w:pPr>
          </w:p>
          <w:p w:rsidR="00B86062" w:rsidRPr="00EC21DB" w:rsidRDefault="00B86062" w:rsidP="00BC3412">
            <w:pPr>
              <w:rPr>
                <w:bCs/>
                <w:sz w:val="15"/>
                <w:szCs w:val="15"/>
                <w:lang w:val="es-MX"/>
              </w:rPr>
            </w:pPr>
            <w:r w:rsidRPr="00EC21DB">
              <w:rPr>
                <w:bCs/>
                <w:sz w:val="15"/>
                <w:szCs w:val="15"/>
                <w:lang w:val="es-MX"/>
              </w:rPr>
              <w:t xml:space="preserve">Hoque et al., 2008 </w:t>
            </w:r>
          </w:p>
          <w:p w:rsidR="00B86062" w:rsidRPr="00EC21DB" w:rsidRDefault="00B86062" w:rsidP="00BC3412">
            <w:pPr>
              <w:rPr>
                <w:bCs/>
                <w:sz w:val="15"/>
                <w:szCs w:val="15"/>
                <w:lang w:val="es-MX"/>
              </w:rPr>
            </w:pPr>
          </w:p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E756AB">
              <w:rPr>
                <w:bCs/>
                <w:sz w:val="15"/>
                <w:szCs w:val="15"/>
                <w:lang w:val="en-GB"/>
              </w:rPr>
              <w:t>Sharma and Dietz, 2006</w:t>
            </w: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171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NA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Protein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- Agila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Colonna E. et al</w:t>
            </w:r>
            <w:r w:rsidRPr="0019656A">
              <w:rPr>
                <w:sz w:val="15"/>
                <w:szCs w:val="15"/>
                <w:lang w:val="en-GB"/>
              </w:rPr>
              <w:t>, 201</w:t>
            </w:r>
            <w:r>
              <w:rPr>
                <w:sz w:val="15"/>
                <w:szCs w:val="15"/>
                <w:lang w:val="en-GB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D6CAB" w:rsidTr="002F05DE">
        <w:tc>
          <w:tcPr>
            <w:tcW w:w="172" w:type="pct"/>
            <w:vMerge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6254A">
              <w:rPr>
                <w:sz w:val="15"/>
                <w:szCs w:val="15"/>
                <w:lang w:val="en-GB"/>
              </w:rPr>
              <w:t>Protein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Pr="00B43B7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Togheter with dietary fiber enhances </w:t>
            </w:r>
            <w:r w:rsidRPr="00B43B71">
              <w:rPr>
                <w:sz w:val="15"/>
                <w:szCs w:val="15"/>
                <w:lang w:val="en-GB"/>
              </w:rPr>
              <w:t>blood sugar regulation</w:t>
            </w:r>
          </w:p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F40D3" w:rsidRDefault="00B86062" w:rsidP="00BC3412">
            <w:pPr>
              <w:rPr>
                <w:sz w:val="15"/>
                <w:szCs w:val="15"/>
                <w:lang w:val="es-MX"/>
              </w:rPr>
            </w:pPr>
            <w:r w:rsidRPr="00AF40D3">
              <w:rPr>
                <w:sz w:val="15"/>
                <w:szCs w:val="15"/>
                <w:lang w:val="es-MX"/>
              </w:rPr>
              <w:t>Kolota et al., 2010; Ninfali and Angelino, 2013; Pyo et al., 2004; Sacan and Yanardag, 2010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F40D3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AF40D3" w:rsidRDefault="00B86062" w:rsidP="00BC3412">
            <w:pPr>
              <w:ind w:left="720" w:hanging="720"/>
              <w:rPr>
                <w:sz w:val="15"/>
                <w:szCs w:val="15"/>
                <w:lang w:val="es-MX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Protein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Tannins</w:t>
            </w:r>
            <w:r>
              <w:rPr>
                <w:sz w:val="15"/>
                <w:szCs w:val="15"/>
                <w:lang w:val="en-GB"/>
              </w:rPr>
              <w:t xml:space="preserve"> (1)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172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NA</w:t>
            </w:r>
          </w:p>
        </w:tc>
        <w:tc>
          <w:tcPr>
            <w:tcW w:w="94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fr-FR"/>
              </w:rPr>
              <w:t>Total tannins content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bookmarkStart w:id="11" w:name="_Hlk33987656"/>
            <w:r>
              <w:rPr>
                <w:sz w:val="15"/>
                <w:szCs w:val="15"/>
                <w:lang w:val="en-GB"/>
              </w:rPr>
              <w:t xml:space="preserve">Terpenes and derivates </w:t>
            </w:r>
            <w:bookmarkEnd w:id="11"/>
            <w:r>
              <w:rPr>
                <w:sz w:val="15"/>
                <w:szCs w:val="15"/>
                <w:lang w:val="en-GB"/>
              </w:rPr>
              <w:t>(16)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173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541B72">
              <w:rPr>
                <w:sz w:val="15"/>
                <w:szCs w:val="15"/>
                <w:lang w:val="en-GB"/>
              </w:rPr>
              <w:t>NI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3-hydroxy-5α,6α-epoxy-β-ionone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541B72">
              <w:rPr>
                <w:bCs/>
                <w:sz w:val="15"/>
                <w:szCs w:val="15"/>
                <w:lang w:val="en-GB"/>
              </w:rPr>
              <w:t>Leaves</w:t>
            </w:r>
            <w:r>
              <w:rPr>
                <w:bCs/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Kim I.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174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440968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α-Pinene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25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" w:hanging="7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175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17100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α-Terpineol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176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B032BE">
              <w:rPr>
                <w:sz w:val="15"/>
                <w:szCs w:val="15"/>
                <w:lang w:val="en-GB"/>
              </w:rPr>
              <w:t>111037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α-terpinyl acetate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9656A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177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5281515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β-caryophyllene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178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9895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β-cyclocitral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179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rFonts w:ascii="Calibri" w:hAnsi="Calibri" w:cs="Calibri"/>
                <w:sz w:val="16"/>
                <w:szCs w:val="16"/>
              </w:rPr>
            </w:pPr>
            <w:r w:rsidRPr="001279F3">
              <w:rPr>
                <w:sz w:val="15"/>
                <w:szCs w:val="15"/>
                <w:lang w:val="en-GB"/>
              </w:rPr>
              <w:t>14896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β-Pinene</w:t>
            </w:r>
            <w:r w:rsidRPr="00805DA4">
              <w:rPr>
                <w:sz w:val="15"/>
                <w:szCs w:val="15"/>
                <w:lang w:val="en-GB"/>
              </w:rPr>
              <w:tab/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180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7439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Carvone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25" w:hanging="25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181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990A56">
              <w:rPr>
                <w:sz w:val="15"/>
                <w:szCs w:val="15"/>
                <w:lang w:val="en-GB"/>
              </w:rPr>
              <w:t>8842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Citronellol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182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7E56DF">
              <w:rPr>
                <w:sz w:val="15"/>
                <w:szCs w:val="15"/>
                <w:lang w:val="en-GB"/>
              </w:rPr>
              <w:t>443181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Cis-dihydrocarvone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183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541B72">
              <w:rPr>
                <w:bCs/>
                <w:sz w:val="15"/>
                <w:szCs w:val="15"/>
                <w:lang w:val="en-GB"/>
              </w:rPr>
              <w:t>688492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bCs/>
                <w:sz w:val="15"/>
                <w:szCs w:val="15"/>
                <w:lang w:val="en-GB"/>
              </w:rPr>
              <w:t>(+)-Dehydrovomifoliol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541B72">
              <w:rPr>
                <w:bCs/>
                <w:sz w:val="15"/>
                <w:szCs w:val="15"/>
                <w:lang w:val="en-GB"/>
              </w:rPr>
              <w:t>Leaves</w:t>
            </w:r>
            <w:r>
              <w:rPr>
                <w:bCs/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Kim I. et al., 2004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184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638014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(E)-β-ionone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25" w:hanging="25"/>
              <w:rPr>
                <w:b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541B72">
              <w:rPr>
                <w:bCs/>
                <w:sz w:val="15"/>
                <w:szCs w:val="15"/>
                <w:lang w:val="en-GB"/>
              </w:rPr>
              <w:t>Leaves</w:t>
            </w:r>
            <w:r>
              <w:rPr>
                <w:bCs/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" w:hanging="7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185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E3DB3">
              <w:rPr>
                <w:sz w:val="15"/>
                <w:szCs w:val="15"/>
                <w:lang w:val="en-GB"/>
              </w:rPr>
              <w:t>637566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Geraniol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186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22311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b/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Limonene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ind w:left="25" w:hanging="25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" w:hanging="7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187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6549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Linalool</w:t>
            </w:r>
          </w:p>
        </w:tc>
        <w:tc>
          <w:tcPr>
            <w:tcW w:w="605" w:type="pct"/>
            <w:shd w:val="clear" w:color="auto" w:fill="auto"/>
          </w:tcPr>
          <w:p w:rsidR="00B86062" w:rsidRPr="001A63D1" w:rsidRDefault="00B86062" w:rsidP="00BC3412">
            <w:pPr>
              <w:ind w:left="25" w:hanging="25"/>
              <w:rPr>
                <w:b/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auto"/>
          </w:tcPr>
          <w:p w:rsidR="00B86062" w:rsidRPr="001A63D1" w:rsidRDefault="00B86062" w:rsidP="00BC3412">
            <w:pPr>
              <w:ind w:left="7" w:hanging="7"/>
              <w:rPr>
                <w:b/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188</w:t>
            </w: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29025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Verbenone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25" w:hanging="25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" w:hanging="7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rPr>
                <w:b/>
                <w:sz w:val="15"/>
                <w:szCs w:val="15"/>
                <w:lang w:val="en-GB"/>
              </w:rPr>
            </w:pPr>
          </w:p>
        </w:tc>
      </w:tr>
      <w:tr w:rsidR="00B86062" w:rsidRPr="007366C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605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b/>
                <w:sz w:val="15"/>
                <w:szCs w:val="15"/>
                <w:lang w:val="fr-FR"/>
              </w:rPr>
            </w:pPr>
          </w:p>
        </w:tc>
      </w:tr>
      <w:tr w:rsidR="00B86062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Vitamins</w:t>
            </w:r>
            <w:r>
              <w:rPr>
                <w:sz w:val="15"/>
                <w:szCs w:val="15"/>
                <w:lang w:val="en-GB"/>
              </w:rPr>
              <w:t xml:space="preserve"> (1)</w:t>
            </w:r>
          </w:p>
        </w:tc>
      </w:tr>
      <w:tr w:rsidR="00B86062" w:rsidRPr="001A63D1" w:rsidTr="002F05DE">
        <w:tc>
          <w:tcPr>
            <w:tcW w:w="172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hanging="32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 w:val="restar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189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54670067</w:t>
            </w: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Vitamin C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Cicla – Green and Yellow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39726F">
              <w:rPr>
                <w:bCs/>
                <w:sz w:val="15"/>
                <w:szCs w:val="15"/>
                <w:lang w:val="fr-FR"/>
              </w:rPr>
              <w:t>Gil MI. et al.,</w:t>
            </w:r>
            <w:r>
              <w:rPr>
                <w:bCs/>
                <w:sz w:val="15"/>
                <w:szCs w:val="15"/>
                <w:lang w:val="fr-FR"/>
              </w:rPr>
              <w:t xml:space="preserve"> 1998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hanging="32"/>
              <w:rPr>
                <w:sz w:val="15"/>
                <w:szCs w:val="15"/>
                <w:lang w:val="en-GB"/>
              </w:rPr>
            </w:pPr>
          </w:p>
        </w:tc>
      </w:tr>
      <w:tr w:rsidR="00B86062" w:rsidRPr="00A95B0C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Vitamin C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Cicla – 11 cultivars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bCs/>
                <w:sz w:val="15"/>
                <w:szCs w:val="15"/>
                <w:lang w:val="en-GB"/>
              </w:rPr>
            </w:pPr>
            <w:r>
              <w:rPr>
                <w:bCs/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39726F" w:rsidRDefault="00B86062" w:rsidP="00BC3412">
            <w:pPr>
              <w:ind w:left="720" w:hanging="720"/>
              <w:rPr>
                <w:bCs/>
                <w:sz w:val="15"/>
                <w:szCs w:val="15"/>
                <w:lang w:val="fr-FR"/>
              </w:rPr>
            </w:pPr>
            <w:r>
              <w:rPr>
                <w:bCs/>
                <w:sz w:val="15"/>
                <w:szCs w:val="15"/>
                <w:lang w:val="fr-FR"/>
              </w:rPr>
              <w:t>Pokluda R. et al., 2002</w:t>
            </w:r>
          </w:p>
        </w:tc>
        <w:tc>
          <w:tcPr>
            <w:tcW w:w="1167" w:type="pct"/>
            <w:shd w:val="clear" w:color="auto" w:fill="auto"/>
          </w:tcPr>
          <w:p w:rsidR="00B86062" w:rsidRPr="00A95B0C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95B0C" w:rsidRDefault="00B86062" w:rsidP="00BC3412">
            <w:pPr>
              <w:ind w:hanging="32"/>
              <w:rPr>
                <w:sz w:val="15"/>
                <w:szCs w:val="15"/>
                <w:lang w:val="fr-FR"/>
              </w:rPr>
            </w:pPr>
          </w:p>
        </w:tc>
      </w:tr>
      <w:tr w:rsidR="00B86062" w:rsidRPr="00A95B0C" w:rsidTr="002F05DE">
        <w:tc>
          <w:tcPr>
            <w:tcW w:w="172" w:type="pct"/>
            <w:vMerge/>
          </w:tcPr>
          <w:p w:rsidR="00B86062" w:rsidRPr="00A95B0C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A95B0C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fr-FR"/>
              </w:rPr>
              <w:t>Ascorbic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A95B0C" w:rsidRDefault="00B86062" w:rsidP="00BC3412">
            <w:pPr>
              <w:rPr>
                <w:bCs/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Cicla</w:t>
            </w:r>
            <w:r w:rsidRPr="00A95B0C">
              <w:rPr>
                <w:sz w:val="15"/>
                <w:szCs w:val="15"/>
                <w:lang w:val="fr-FR"/>
              </w:rPr>
              <w:t xml:space="preserve"> – Bressanne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A95B0C" w:rsidRDefault="00B86062" w:rsidP="00BC3412">
            <w:pPr>
              <w:rPr>
                <w:bCs/>
                <w:sz w:val="15"/>
                <w:szCs w:val="15"/>
                <w:lang w:val="fr-FR"/>
              </w:rPr>
            </w:pPr>
            <w:r w:rsidRPr="00A95B0C">
              <w:rPr>
                <w:sz w:val="15"/>
                <w:szCs w:val="15"/>
                <w:lang w:val="fr-FR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39726F" w:rsidRDefault="00B86062" w:rsidP="00BC3412">
            <w:pPr>
              <w:ind w:left="8" w:hanging="8"/>
              <w:rPr>
                <w:bCs/>
                <w:sz w:val="15"/>
                <w:szCs w:val="15"/>
                <w:lang w:val="fr-FR"/>
              </w:rPr>
            </w:pPr>
            <w:r w:rsidRPr="00A95B0C">
              <w:rPr>
                <w:sz w:val="15"/>
                <w:szCs w:val="15"/>
                <w:lang w:val="fr-FR"/>
              </w:rPr>
              <w:t>Moreira MR. et al., 2003</w:t>
            </w:r>
          </w:p>
        </w:tc>
        <w:tc>
          <w:tcPr>
            <w:tcW w:w="1167" w:type="pct"/>
            <w:shd w:val="clear" w:color="auto" w:fill="auto"/>
          </w:tcPr>
          <w:p w:rsidR="00B86062" w:rsidRPr="00A95B0C" w:rsidRDefault="00B86062" w:rsidP="00BC3412">
            <w:pPr>
              <w:rPr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A95B0C" w:rsidRDefault="00B86062" w:rsidP="00BC3412">
            <w:pPr>
              <w:ind w:hanging="32"/>
              <w:rPr>
                <w:sz w:val="15"/>
                <w:szCs w:val="15"/>
                <w:lang w:val="fr-FR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95B0C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A95B0C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fr-FR"/>
              </w:rPr>
              <w:t>Vitamin C</w:t>
            </w:r>
          </w:p>
        </w:tc>
        <w:tc>
          <w:tcPr>
            <w:tcW w:w="605" w:type="pct"/>
          </w:tcPr>
          <w:p w:rsidR="00B86062" w:rsidRPr="00A95B0C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Cicla</w:t>
            </w:r>
            <w:r w:rsidRPr="00A95B0C">
              <w:rPr>
                <w:sz w:val="15"/>
                <w:szCs w:val="15"/>
                <w:lang w:val="fr-FR"/>
              </w:rPr>
              <w:t xml:space="preserve"> - Lukullus</w:t>
            </w:r>
          </w:p>
        </w:tc>
        <w:tc>
          <w:tcPr>
            <w:tcW w:w="571" w:type="pct"/>
          </w:tcPr>
          <w:p w:rsidR="00B86062" w:rsidRPr="00A95B0C" w:rsidRDefault="00B86062" w:rsidP="00BC3412">
            <w:pPr>
              <w:rPr>
                <w:sz w:val="15"/>
                <w:szCs w:val="15"/>
                <w:lang w:val="fr-FR"/>
              </w:rPr>
            </w:pPr>
            <w:r w:rsidRPr="00A95B0C">
              <w:rPr>
                <w:sz w:val="15"/>
                <w:szCs w:val="15"/>
                <w:lang w:val="fr-FR"/>
              </w:rPr>
              <w:t>Leaves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A95B0C">
              <w:rPr>
                <w:sz w:val="15"/>
                <w:szCs w:val="15"/>
                <w:lang w:val="fr-FR"/>
              </w:rPr>
              <w:t>Dzida K. et al, 20</w:t>
            </w:r>
            <w:r>
              <w:rPr>
                <w:sz w:val="15"/>
                <w:szCs w:val="15"/>
                <w:lang w:val="en-GB"/>
              </w:rPr>
              <w:t>08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hanging="32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95B0C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A95B0C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805DA4">
              <w:rPr>
                <w:sz w:val="15"/>
                <w:szCs w:val="15"/>
                <w:lang w:val="fr-FR"/>
              </w:rPr>
              <w:t>Vitamin C</w:t>
            </w:r>
          </w:p>
        </w:tc>
        <w:tc>
          <w:tcPr>
            <w:tcW w:w="605" w:type="pct"/>
          </w:tcPr>
          <w:p w:rsidR="00B86062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Cicla - 5</w:t>
            </w:r>
            <w:r w:rsidRPr="003B055F">
              <w:rPr>
                <w:sz w:val="15"/>
                <w:szCs w:val="15"/>
                <w:lang w:val="fr-FR"/>
              </w:rPr>
              <w:t xml:space="preserve"> cultivars</w:t>
            </w:r>
          </w:p>
        </w:tc>
        <w:tc>
          <w:tcPr>
            <w:tcW w:w="571" w:type="pct"/>
          </w:tcPr>
          <w:p w:rsidR="00B86062" w:rsidRPr="00A95B0C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fr-FR"/>
              </w:rPr>
              <w:t>Leaves</w:t>
            </w:r>
          </w:p>
        </w:tc>
        <w:tc>
          <w:tcPr>
            <w:tcW w:w="619" w:type="pct"/>
          </w:tcPr>
          <w:p w:rsidR="00B86062" w:rsidRPr="003B055F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3B055F">
              <w:rPr>
                <w:sz w:val="15"/>
                <w:szCs w:val="15"/>
                <w:lang w:val="en-GB"/>
              </w:rPr>
              <w:t xml:space="preserve">Kolota E. </w:t>
            </w:r>
            <w:r>
              <w:rPr>
                <w:sz w:val="15"/>
                <w:szCs w:val="15"/>
                <w:lang w:val="en-GB"/>
              </w:rPr>
              <w:t>et al, 2010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hanging="32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A95B0C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A95B0C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57754D">
              <w:rPr>
                <w:sz w:val="15"/>
                <w:szCs w:val="15"/>
                <w:lang w:val="fr-FR"/>
              </w:rPr>
              <w:t>Ascorbic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7754D">
              <w:rPr>
                <w:sz w:val="15"/>
                <w:szCs w:val="15"/>
                <w:lang w:val="en-GB"/>
              </w:rPr>
              <w:t>Verde da taglio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Default="00B86062" w:rsidP="00BC3412">
            <w:pPr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 xml:space="preserve">Leaves 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3B055F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Miceli A. et al., 2014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hanging="32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Total ascorbic acid</w:t>
            </w:r>
          </w:p>
        </w:tc>
        <w:tc>
          <w:tcPr>
            <w:tcW w:w="605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 - Agila</w:t>
            </w:r>
          </w:p>
        </w:tc>
        <w:tc>
          <w:tcPr>
            <w:tcW w:w="571" w:type="pct"/>
            <w:shd w:val="clear" w:color="auto" w:fill="FFFFFF" w:themeFill="background1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Colonna E. et al</w:t>
            </w:r>
            <w:r w:rsidRPr="0019656A">
              <w:rPr>
                <w:sz w:val="15"/>
                <w:szCs w:val="15"/>
                <w:lang w:val="en-GB"/>
              </w:rPr>
              <w:t>, 201</w:t>
            </w:r>
            <w:r>
              <w:rPr>
                <w:sz w:val="15"/>
                <w:szCs w:val="15"/>
                <w:lang w:val="en-GB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hanging="32"/>
              <w:rPr>
                <w:sz w:val="15"/>
                <w:szCs w:val="15"/>
                <w:lang w:val="en-GB"/>
              </w:rPr>
            </w:pP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 xml:space="preserve">Ascorbic acid </w:t>
            </w:r>
          </w:p>
        </w:tc>
        <w:tc>
          <w:tcPr>
            <w:tcW w:w="605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 xml:space="preserve">Cicla - </w:t>
            </w:r>
            <w:r w:rsidRPr="00557CDB">
              <w:rPr>
                <w:sz w:val="15"/>
                <w:szCs w:val="15"/>
                <w:lang w:val="en-GB"/>
              </w:rPr>
              <w:t>Fordhook Giant</w:t>
            </w:r>
          </w:p>
        </w:tc>
        <w:tc>
          <w:tcPr>
            <w:tcW w:w="571" w:type="pct"/>
          </w:tcPr>
          <w:p w:rsidR="00B86062" w:rsidRPr="001A63D1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Not specified</w:t>
            </w:r>
          </w:p>
        </w:tc>
        <w:tc>
          <w:tcPr>
            <w:tcW w:w="619" w:type="pct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Moyo M. et al, 2018</w:t>
            </w:r>
          </w:p>
        </w:tc>
        <w:tc>
          <w:tcPr>
            <w:tcW w:w="1167" w:type="pct"/>
            <w:shd w:val="clear" w:color="auto" w:fill="auto"/>
          </w:tcPr>
          <w:p w:rsidR="00B86062" w:rsidRPr="001A63D1" w:rsidRDefault="00B86062" w:rsidP="00B8606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E</w:t>
            </w:r>
            <w:r w:rsidRPr="00F2048F">
              <w:rPr>
                <w:sz w:val="15"/>
                <w:szCs w:val="15"/>
                <w:lang w:val="en-GB"/>
              </w:rPr>
              <w:t>lectron donor for enzymes involved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F2048F">
              <w:rPr>
                <w:sz w:val="15"/>
                <w:szCs w:val="15"/>
                <w:lang w:val="en-GB"/>
              </w:rPr>
              <w:t>in collagen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F2048F">
              <w:rPr>
                <w:sz w:val="15"/>
                <w:szCs w:val="15"/>
                <w:lang w:val="en-GB"/>
              </w:rPr>
              <w:t>hydroxylation, carnitine biosynthesis and tyrosine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F2048F">
              <w:rPr>
                <w:sz w:val="15"/>
                <w:szCs w:val="15"/>
                <w:lang w:val="en-GB"/>
              </w:rPr>
              <w:t>metabolism, potent antioxidant</w:t>
            </w:r>
            <w:r>
              <w:rPr>
                <w:sz w:val="15"/>
                <w:szCs w:val="15"/>
                <w:lang w:val="en-GB"/>
              </w:rPr>
              <w:t>.</w:t>
            </w:r>
            <w:r w:rsidRPr="00F2048F">
              <w:rPr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577" w:type="pct"/>
            <w:shd w:val="clear" w:color="auto" w:fill="auto"/>
          </w:tcPr>
          <w:p w:rsidR="00B86062" w:rsidRPr="001A63D1" w:rsidRDefault="00B86062" w:rsidP="00BC3412">
            <w:pPr>
              <w:ind w:hanging="32"/>
              <w:rPr>
                <w:sz w:val="15"/>
                <w:szCs w:val="15"/>
                <w:lang w:val="en-GB"/>
              </w:rPr>
            </w:pPr>
            <w:r w:rsidRPr="00F2048F">
              <w:rPr>
                <w:sz w:val="15"/>
                <w:szCs w:val="15"/>
                <w:lang w:val="en-GB"/>
              </w:rPr>
              <w:t>Prockop and</w:t>
            </w:r>
            <w:r>
              <w:rPr>
                <w:sz w:val="15"/>
                <w:szCs w:val="15"/>
                <w:lang w:val="en-GB"/>
              </w:rPr>
              <w:t xml:space="preserve"> </w:t>
            </w:r>
            <w:r w:rsidRPr="00F2048F">
              <w:rPr>
                <w:sz w:val="15"/>
                <w:szCs w:val="15"/>
                <w:lang w:val="en-GB"/>
              </w:rPr>
              <w:t>Kivirikko, 1995</w:t>
            </w:r>
          </w:p>
        </w:tc>
      </w:tr>
      <w:tr w:rsidR="00B86062" w:rsidRPr="001A63D1" w:rsidTr="002F05DE">
        <w:tc>
          <w:tcPr>
            <w:tcW w:w="172" w:type="pct"/>
            <w:vMerge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6062" w:rsidRPr="001A63D1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B86062" w:rsidRPr="00805DA4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30E1C">
              <w:rPr>
                <w:sz w:val="15"/>
                <w:szCs w:val="15"/>
                <w:lang w:val="en-GB"/>
              </w:rPr>
              <w:t>Vitamin C</w:t>
            </w:r>
          </w:p>
        </w:tc>
        <w:tc>
          <w:tcPr>
            <w:tcW w:w="605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Cicla</w:t>
            </w:r>
            <w:r>
              <w:rPr>
                <w:sz w:val="15"/>
                <w:szCs w:val="15"/>
                <w:lang w:val="en-GB"/>
              </w:rPr>
              <w:t xml:space="preserve"> - </w:t>
            </w:r>
            <w:r w:rsidRPr="008B7EBC">
              <w:rPr>
                <w:sz w:val="15"/>
                <w:szCs w:val="15"/>
                <w:lang w:val="en-GB"/>
              </w:rPr>
              <w:t>Verca F1 hybrid</w:t>
            </w:r>
          </w:p>
        </w:tc>
        <w:tc>
          <w:tcPr>
            <w:tcW w:w="571" w:type="pct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Tissue (</w:t>
            </w:r>
            <w:r>
              <w:rPr>
                <w:sz w:val="15"/>
                <w:szCs w:val="15"/>
                <w:lang w:val="en-GB"/>
              </w:rPr>
              <w:t>leaves and stems)</w:t>
            </w:r>
          </w:p>
        </w:tc>
        <w:tc>
          <w:tcPr>
            <w:tcW w:w="619" w:type="pct"/>
            <w:shd w:val="clear" w:color="auto" w:fill="auto"/>
          </w:tcPr>
          <w:p w:rsidR="00B86062" w:rsidRDefault="00B86062" w:rsidP="00BC3412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B7EBC">
              <w:rPr>
                <w:sz w:val="15"/>
                <w:szCs w:val="15"/>
                <w:lang w:val="en-GB"/>
              </w:rPr>
              <w:t>Ivanovic L. et al, 2019</w:t>
            </w:r>
          </w:p>
        </w:tc>
        <w:tc>
          <w:tcPr>
            <w:tcW w:w="1167" w:type="pct"/>
            <w:shd w:val="clear" w:color="auto" w:fill="auto"/>
          </w:tcPr>
          <w:p w:rsidR="00B86062" w:rsidRDefault="00B86062" w:rsidP="00BC3412">
            <w:pPr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W</w:t>
            </w:r>
            <w:r w:rsidRPr="00830E1C">
              <w:rPr>
                <w:sz w:val="15"/>
                <w:szCs w:val="15"/>
                <w:lang w:val="en-GB"/>
              </w:rPr>
              <w:t>ater-soluble vitamin which has a very powerful antioxidant capacity</w:t>
            </w:r>
          </w:p>
        </w:tc>
        <w:tc>
          <w:tcPr>
            <w:tcW w:w="577" w:type="pct"/>
            <w:shd w:val="clear" w:color="auto" w:fill="auto"/>
          </w:tcPr>
          <w:p w:rsidR="00B86062" w:rsidRPr="00F2048F" w:rsidRDefault="00B86062" w:rsidP="00BC3412">
            <w:pPr>
              <w:ind w:hanging="32"/>
              <w:rPr>
                <w:sz w:val="15"/>
                <w:szCs w:val="15"/>
                <w:lang w:val="en-GB"/>
              </w:rPr>
            </w:pPr>
          </w:p>
        </w:tc>
      </w:tr>
      <w:tr w:rsidR="002F05DE" w:rsidRPr="001A63D1" w:rsidTr="002F05DE">
        <w:tc>
          <w:tcPr>
            <w:tcW w:w="172" w:type="pct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190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5284607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F05DE" w:rsidRPr="00830E1C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Vitamin K1 (Phylloquinone)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F05DE" w:rsidRPr="008B7EBC" w:rsidRDefault="002F05DE" w:rsidP="002F05DE">
            <w:pPr>
              <w:rPr>
                <w:sz w:val="15"/>
                <w:szCs w:val="15"/>
                <w:lang w:val="en-GB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Not reported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F05DE" w:rsidRPr="008B7EBC" w:rsidRDefault="002F05DE" w:rsidP="002F05DE">
            <w:pPr>
              <w:rPr>
                <w:sz w:val="15"/>
                <w:szCs w:val="15"/>
                <w:lang w:val="en-GB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Not specified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DE" w:rsidRPr="008B7EBC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Ferland G. et al, 1992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F05DE" w:rsidRDefault="002F05DE" w:rsidP="002F05DE">
            <w:pPr>
              <w:rPr>
                <w:sz w:val="15"/>
                <w:szCs w:val="15"/>
                <w:lang w:val="en-GB"/>
              </w:rPr>
            </w:pPr>
            <w:r w:rsidRPr="002F05DE"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  <w:t>In addition to its role in hemostasis, vitamin K is necessary for the synthesis of several proteins not involved in blood coagulation.</w:t>
            </w:r>
          </w:p>
        </w:tc>
        <w:tc>
          <w:tcPr>
            <w:tcW w:w="577" w:type="pct"/>
            <w:shd w:val="clear" w:color="auto" w:fill="auto"/>
          </w:tcPr>
          <w:p w:rsidR="002F05DE" w:rsidRPr="00F2048F" w:rsidRDefault="002F05DE" w:rsidP="002F05DE">
            <w:pPr>
              <w:ind w:hanging="32"/>
              <w:rPr>
                <w:sz w:val="15"/>
                <w:szCs w:val="15"/>
                <w:lang w:val="en-GB"/>
              </w:rPr>
            </w:pPr>
          </w:p>
        </w:tc>
      </w:tr>
      <w:tr w:rsidR="002F05DE" w:rsidRPr="001A63D1" w:rsidTr="002F05DE">
        <w:tc>
          <w:tcPr>
            <w:tcW w:w="172" w:type="pct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2F05DE" w:rsidRPr="001A63D1" w:rsidRDefault="002F05DE" w:rsidP="002F05DE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2F05DE" w:rsidRPr="001A63D1" w:rsidRDefault="002F05DE" w:rsidP="002F05DE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2F05DE" w:rsidRPr="001A63D1" w:rsidRDefault="002F05DE" w:rsidP="002F05DE">
            <w:pPr>
              <w:ind w:hanging="32"/>
              <w:rPr>
                <w:sz w:val="15"/>
                <w:szCs w:val="15"/>
                <w:lang w:val="en-GB"/>
              </w:rPr>
            </w:pPr>
          </w:p>
        </w:tc>
      </w:tr>
      <w:tr w:rsidR="002F05DE" w:rsidRPr="001A63D1" w:rsidTr="00BC3412">
        <w:tc>
          <w:tcPr>
            <w:tcW w:w="5000" w:type="pct"/>
            <w:gridSpan w:val="8"/>
            <w:shd w:val="clear" w:color="auto" w:fill="D9E2F3" w:themeFill="accent5" w:themeFillTint="33"/>
          </w:tcPr>
          <w:p w:rsidR="002F05DE" w:rsidRPr="001A63D1" w:rsidRDefault="002F05DE" w:rsidP="002F05DE">
            <w:pPr>
              <w:rPr>
                <w:sz w:val="15"/>
                <w:szCs w:val="15"/>
                <w:lang w:val="en-GB"/>
              </w:rPr>
            </w:pPr>
            <w:r w:rsidRPr="001A63D1">
              <w:rPr>
                <w:sz w:val="15"/>
                <w:szCs w:val="15"/>
                <w:lang w:val="en-GB"/>
              </w:rPr>
              <w:t>Other compounds</w:t>
            </w:r>
            <w:r>
              <w:rPr>
                <w:sz w:val="15"/>
                <w:szCs w:val="15"/>
                <w:lang w:val="en-GB"/>
              </w:rPr>
              <w:t xml:space="preserve"> (2)</w:t>
            </w:r>
          </w:p>
        </w:tc>
      </w:tr>
      <w:tr w:rsidR="002F05DE" w:rsidRPr="001A63D1" w:rsidTr="002F05DE">
        <w:tc>
          <w:tcPr>
            <w:tcW w:w="172" w:type="pct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348" w:type="pct"/>
            <w:shd w:val="clear" w:color="auto" w:fill="auto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941" w:type="pct"/>
            <w:shd w:val="clear" w:color="auto" w:fill="auto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05" w:type="pct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571" w:type="pct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619" w:type="pct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  <w:tc>
          <w:tcPr>
            <w:tcW w:w="1167" w:type="pct"/>
            <w:shd w:val="clear" w:color="auto" w:fill="auto"/>
          </w:tcPr>
          <w:p w:rsidR="002F05DE" w:rsidRPr="001A63D1" w:rsidRDefault="002F05DE" w:rsidP="002F05DE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577" w:type="pct"/>
            <w:shd w:val="clear" w:color="auto" w:fill="auto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</w:p>
        </w:tc>
      </w:tr>
      <w:tr w:rsidR="002F05DE" w:rsidRPr="001A63D1" w:rsidTr="002F05DE">
        <w:tc>
          <w:tcPr>
            <w:tcW w:w="172" w:type="pct"/>
          </w:tcPr>
          <w:p w:rsidR="002F05DE" w:rsidRPr="007366C1" w:rsidRDefault="002F05DE" w:rsidP="002F05DE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191</w:t>
            </w:r>
          </w:p>
        </w:tc>
        <w:tc>
          <w:tcPr>
            <w:tcW w:w="348" w:type="pct"/>
            <w:shd w:val="clear" w:color="auto" w:fill="auto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7E3CBC">
              <w:rPr>
                <w:sz w:val="15"/>
                <w:szCs w:val="15"/>
                <w:lang w:val="en-GB"/>
              </w:rPr>
              <w:t>637563</w:t>
            </w:r>
          </w:p>
        </w:tc>
        <w:tc>
          <w:tcPr>
            <w:tcW w:w="941" w:type="pct"/>
            <w:shd w:val="clear" w:color="auto" w:fill="auto"/>
          </w:tcPr>
          <w:p w:rsidR="002F05DE" w:rsidRPr="00805DA4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(E)-anethole</w:t>
            </w:r>
          </w:p>
        </w:tc>
        <w:tc>
          <w:tcPr>
            <w:tcW w:w="605" w:type="pct"/>
            <w:shd w:val="clear" w:color="auto" w:fill="FFFFFF" w:themeFill="background1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fr-FR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2F05DE" w:rsidRPr="007366C1" w:rsidRDefault="002F05DE" w:rsidP="002F05DE">
            <w:pPr>
              <w:rPr>
                <w:sz w:val="15"/>
                <w:szCs w:val="15"/>
                <w:lang w:val="en-GB"/>
              </w:rPr>
            </w:pPr>
            <w:r w:rsidRPr="00D022BA">
              <w:rPr>
                <w:sz w:val="15"/>
                <w:szCs w:val="15"/>
                <w:lang w:val="en-GB"/>
              </w:rPr>
              <w:t xml:space="preserve">Potent antimicrobial </w:t>
            </w:r>
            <w:r w:rsidRPr="007366C1">
              <w:rPr>
                <w:sz w:val="15"/>
                <w:szCs w:val="15"/>
                <w:lang w:val="en-GB"/>
              </w:rPr>
              <w:t>properties, against bacteria, yeast, and fungi.</w:t>
            </w:r>
          </w:p>
        </w:tc>
        <w:tc>
          <w:tcPr>
            <w:tcW w:w="577" w:type="pct"/>
            <w:shd w:val="clear" w:color="auto" w:fill="auto"/>
          </w:tcPr>
          <w:p w:rsidR="002F05DE" w:rsidRPr="00F02675" w:rsidRDefault="002F05DE" w:rsidP="002F05DE">
            <w:pPr>
              <w:rPr>
                <w:sz w:val="15"/>
                <w:szCs w:val="15"/>
                <w:lang w:val="fr-FR"/>
              </w:rPr>
            </w:pPr>
            <w:r w:rsidRPr="00F02675">
              <w:rPr>
                <w:sz w:val="15"/>
                <w:szCs w:val="15"/>
                <w:lang w:val="fr-FR"/>
              </w:rPr>
              <w:t>De, De, Sen, &amp;</w:t>
            </w:r>
          </w:p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fr-FR"/>
              </w:rPr>
            </w:pPr>
            <w:r w:rsidRPr="00F02675">
              <w:rPr>
                <w:sz w:val="15"/>
                <w:szCs w:val="15"/>
                <w:lang w:val="fr-FR"/>
              </w:rPr>
              <w:t>Banerjee, 2002</w:t>
            </w:r>
          </w:p>
        </w:tc>
      </w:tr>
      <w:tr w:rsidR="002F05DE" w:rsidRPr="001A63D1" w:rsidTr="002F05DE">
        <w:tc>
          <w:tcPr>
            <w:tcW w:w="172" w:type="pct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192</w:t>
            </w:r>
          </w:p>
        </w:tc>
        <w:tc>
          <w:tcPr>
            <w:tcW w:w="348" w:type="pct"/>
            <w:shd w:val="clear" w:color="auto" w:fill="auto"/>
          </w:tcPr>
          <w:p w:rsidR="002F05DE" w:rsidRPr="007E3CBC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B25607">
              <w:rPr>
                <w:sz w:val="15"/>
                <w:szCs w:val="15"/>
                <w:lang w:val="en-GB"/>
              </w:rPr>
              <w:t>14485987</w:t>
            </w:r>
          </w:p>
        </w:tc>
        <w:tc>
          <w:tcPr>
            <w:tcW w:w="941" w:type="pct"/>
            <w:shd w:val="clear" w:color="auto" w:fill="auto"/>
          </w:tcPr>
          <w:p w:rsidR="002F05DE" w:rsidRPr="00805DA4" w:rsidRDefault="002F05DE" w:rsidP="002F05DE">
            <w:pPr>
              <w:rPr>
                <w:sz w:val="15"/>
                <w:szCs w:val="15"/>
                <w:lang w:val="en-GB"/>
              </w:rPr>
            </w:pPr>
            <w:r w:rsidRPr="00805DA4">
              <w:rPr>
                <w:sz w:val="15"/>
                <w:szCs w:val="15"/>
                <w:lang w:val="en-GB"/>
              </w:rPr>
              <w:t>Δ8,9-dehydro-4-hydroxythymol dimethylether</w:t>
            </w:r>
          </w:p>
        </w:tc>
        <w:tc>
          <w:tcPr>
            <w:tcW w:w="605" w:type="pct"/>
            <w:shd w:val="clear" w:color="auto" w:fill="FFFFFF" w:themeFill="background1"/>
          </w:tcPr>
          <w:p w:rsidR="002F05DE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Cicla</w:t>
            </w:r>
          </w:p>
        </w:tc>
        <w:tc>
          <w:tcPr>
            <w:tcW w:w="571" w:type="pct"/>
            <w:shd w:val="clear" w:color="auto" w:fill="FFFFFF" w:themeFill="background1"/>
          </w:tcPr>
          <w:p w:rsidR="002F05DE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Leaves</w:t>
            </w:r>
          </w:p>
        </w:tc>
        <w:tc>
          <w:tcPr>
            <w:tcW w:w="619" w:type="pct"/>
            <w:shd w:val="clear" w:color="auto" w:fill="FFFFFF" w:themeFill="background1"/>
          </w:tcPr>
          <w:p w:rsidR="002F05DE" w:rsidRPr="0019656A" w:rsidRDefault="002F05DE" w:rsidP="002F05DE">
            <w:pPr>
              <w:ind w:left="720" w:hanging="720"/>
              <w:rPr>
                <w:sz w:val="15"/>
                <w:szCs w:val="15"/>
                <w:lang w:val="en-GB"/>
              </w:rPr>
            </w:pPr>
            <w:r w:rsidRPr="0019656A">
              <w:rPr>
                <w:sz w:val="15"/>
                <w:szCs w:val="15"/>
                <w:lang w:val="en-GB"/>
              </w:rPr>
              <w:t>Mzoughi</w:t>
            </w:r>
            <w:r>
              <w:rPr>
                <w:sz w:val="15"/>
                <w:szCs w:val="15"/>
                <w:lang w:val="en-GB"/>
              </w:rPr>
              <w:t xml:space="preserve"> Z. et al</w:t>
            </w:r>
            <w:r w:rsidRPr="0019656A">
              <w:rPr>
                <w:sz w:val="15"/>
                <w:szCs w:val="15"/>
                <w:lang w:val="en-GB"/>
              </w:rPr>
              <w:t>, 2019</w:t>
            </w:r>
          </w:p>
        </w:tc>
        <w:tc>
          <w:tcPr>
            <w:tcW w:w="1167" w:type="pct"/>
            <w:shd w:val="clear" w:color="auto" w:fill="auto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2F05DE" w:rsidRPr="001A63D1" w:rsidRDefault="002F05DE" w:rsidP="002F05DE">
            <w:pPr>
              <w:ind w:left="720" w:hanging="720"/>
              <w:rPr>
                <w:sz w:val="15"/>
                <w:szCs w:val="15"/>
                <w:lang w:val="fr-FR"/>
              </w:rPr>
            </w:pPr>
          </w:p>
        </w:tc>
      </w:tr>
      <w:tr w:rsidR="002F05DE" w:rsidRPr="001A63D1" w:rsidTr="002F05DE">
        <w:tc>
          <w:tcPr>
            <w:tcW w:w="172" w:type="pct"/>
          </w:tcPr>
          <w:p w:rsidR="002F05DE" w:rsidRPr="001A63D1" w:rsidRDefault="002F05DE" w:rsidP="002F05DE">
            <w:pPr>
              <w:rPr>
                <w:sz w:val="15"/>
                <w:szCs w:val="15"/>
                <w:lang w:val="fr-FR"/>
              </w:rPr>
            </w:pPr>
          </w:p>
        </w:tc>
        <w:tc>
          <w:tcPr>
            <w:tcW w:w="348" w:type="pct"/>
            <w:shd w:val="clear" w:color="auto" w:fill="auto"/>
          </w:tcPr>
          <w:p w:rsidR="002F05DE" w:rsidRPr="001A63D1" w:rsidRDefault="002F05DE" w:rsidP="002F05DE">
            <w:pPr>
              <w:rPr>
                <w:sz w:val="15"/>
                <w:szCs w:val="15"/>
                <w:lang w:val="fr-FR"/>
              </w:rPr>
            </w:pPr>
          </w:p>
        </w:tc>
        <w:tc>
          <w:tcPr>
            <w:tcW w:w="941" w:type="pct"/>
            <w:shd w:val="clear" w:color="auto" w:fill="auto"/>
          </w:tcPr>
          <w:p w:rsidR="002F05DE" w:rsidRPr="001A63D1" w:rsidRDefault="002F05DE" w:rsidP="002F05DE">
            <w:pPr>
              <w:rPr>
                <w:sz w:val="15"/>
                <w:szCs w:val="15"/>
                <w:lang w:val="fr-FR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2F05DE" w:rsidRPr="001A63D1" w:rsidRDefault="002F05DE" w:rsidP="002F05DE">
            <w:pPr>
              <w:rPr>
                <w:sz w:val="15"/>
                <w:szCs w:val="15"/>
                <w:lang w:val="fr-FR"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F05DE" w:rsidRPr="001A63D1" w:rsidRDefault="002F05DE" w:rsidP="002F05DE">
            <w:pPr>
              <w:rPr>
                <w:sz w:val="15"/>
                <w:szCs w:val="15"/>
                <w:lang w:val="fr-FR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2F05DE" w:rsidRPr="001A63D1" w:rsidRDefault="002F05DE" w:rsidP="002F05DE">
            <w:pPr>
              <w:rPr>
                <w:sz w:val="15"/>
                <w:szCs w:val="15"/>
                <w:lang w:val="fr-FR"/>
              </w:rPr>
            </w:pPr>
          </w:p>
        </w:tc>
        <w:tc>
          <w:tcPr>
            <w:tcW w:w="1167" w:type="pct"/>
            <w:shd w:val="clear" w:color="auto" w:fill="auto"/>
          </w:tcPr>
          <w:p w:rsidR="002F05DE" w:rsidRPr="001A63D1" w:rsidRDefault="002F05DE" w:rsidP="002F05DE">
            <w:pPr>
              <w:rPr>
                <w:sz w:val="15"/>
                <w:szCs w:val="15"/>
                <w:lang w:val="fr-FR"/>
              </w:rPr>
            </w:pPr>
          </w:p>
        </w:tc>
        <w:tc>
          <w:tcPr>
            <w:tcW w:w="577" w:type="pct"/>
            <w:shd w:val="clear" w:color="auto" w:fill="auto"/>
          </w:tcPr>
          <w:p w:rsidR="002F05DE" w:rsidRPr="001A63D1" w:rsidRDefault="002F05DE" w:rsidP="002F05DE">
            <w:pPr>
              <w:rPr>
                <w:sz w:val="15"/>
                <w:szCs w:val="15"/>
                <w:lang w:val="fr-FR"/>
              </w:rPr>
            </w:pPr>
          </w:p>
        </w:tc>
      </w:tr>
      <w:bookmarkEnd w:id="1"/>
      <w:bookmarkEnd w:id="2"/>
      <w:bookmarkEnd w:id="3"/>
      <w:bookmarkEnd w:id="4"/>
    </w:tbl>
    <w:p w:rsidR="005E6EF4" w:rsidRDefault="005E6EF4" w:rsidP="00262133"/>
    <w:sectPr w:rsidR="005E6EF4" w:rsidSect="00EF2AF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2C" w:rsidRDefault="007B7A2C" w:rsidP="00C51F2F">
      <w:pPr>
        <w:spacing w:after="0" w:line="240" w:lineRule="auto"/>
      </w:pPr>
      <w:r>
        <w:separator/>
      </w:r>
    </w:p>
  </w:endnote>
  <w:endnote w:type="continuationSeparator" w:id="0">
    <w:p w:rsidR="007B7A2C" w:rsidRDefault="007B7A2C" w:rsidP="00C5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2C" w:rsidRDefault="007B7A2C" w:rsidP="00C51F2F">
      <w:pPr>
        <w:spacing w:after="0" w:line="240" w:lineRule="auto"/>
      </w:pPr>
      <w:r>
        <w:separator/>
      </w:r>
    </w:p>
  </w:footnote>
  <w:footnote w:type="continuationSeparator" w:id="0">
    <w:p w:rsidR="007B7A2C" w:rsidRDefault="007B7A2C" w:rsidP="00C51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694"/>
    <w:multiLevelType w:val="multilevel"/>
    <w:tmpl w:val="CCAA40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78708F4"/>
    <w:multiLevelType w:val="hybridMultilevel"/>
    <w:tmpl w:val="A55E9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188A"/>
    <w:multiLevelType w:val="multilevel"/>
    <w:tmpl w:val="37E6C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11FC3707"/>
    <w:multiLevelType w:val="multilevel"/>
    <w:tmpl w:val="753844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165B482F"/>
    <w:multiLevelType w:val="hybridMultilevel"/>
    <w:tmpl w:val="0BAC1FB6"/>
    <w:lvl w:ilvl="0" w:tplc="FA925F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7264A"/>
    <w:multiLevelType w:val="multilevel"/>
    <w:tmpl w:val="2376C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0FD3B7D"/>
    <w:multiLevelType w:val="hybridMultilevel"/>
    <w:tmpl w:val="B726D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80090"/>
    <w:multiLevelType w:val="multilevel"/>
    <w:tmpl w:val="6AEE8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4D4A58C2"/>
    <w:multiLevelType w:val="hybridMultilevel"/>
    <w:tmpl w:val="E7487A94"/>
    <w:lvl w:ilvl="0" w:tplc="DD92A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3166B"/>
    <w:multiLevelType w:val="hybridMultilevel"/>
    <w:tmpl w:val="17D6CB8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13192"/>
    <w:multiLevelType w:val="hybridMultilevel"/>
    <w:tmpl w:val="7E8092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03BD5"/>
    <w:multiLevelType w:val="hybridMultilevel"/>
    <w:tmpl w:val="415CB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33ADE"/>
    <w:multiLevelType w:val="hybridMultilevel"/>
    <w:tmpl w:val="415CB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23CA"/>
    <w:multiLevelType w:val="hybridMultilevel"/>
    <w:tmpl w:val="32A0B1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D1115"/>
    <w:multiLevelType w:val="hybridMultilevel"/>
    <w:tmpl w:val="322AC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91857"/>
    <w:multiLevelType w:val="hybridMultilevel"/>
    <w:tmpl w:val="B09CE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2"/>
  </w:num>
  <w:num w:numId="5">
    <w:abstractNumId w:val="11"/>
  </w:num>
  <w:num w:numId="6">
    <w:abstractNumId w:val="14"/>
  </w:num>
  <w:num w:numId="7">
    <w:abstractNumId w:val="1"/>
  </w:num>
  <w:num w:numId="8">
    <w:abstractNumId w:val="9"/>
  </w:num>
  <w:num w:numId="9">
    <w:abstractNumId w:val="13"/>
  </w:num>
  <w:num w:numId="10">
    <w:abstractNumId w:val="10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szQwNjQwMAaSJko6SsGpxcWZ+XkgBYaGtQAPSl5NLQAAAA=="/>
  </w:docVars>
  <w:rsids>
    <w:rsidRoot w:val="001E7A28"/>
    <w:rsid w:val="00003083"/>
    <w:rsid w:val="00053EBF"/>
    <w:rsid w:val="0006028A"/>
    <w:rsid w:val="00092B13"/>
    <w:rsid w:val="00192276"/>
    <w:rsid w:val="001A63D1"/>
    <w:rsid w:val="001D6CAB"/>
    <w:rsid w:val="001E7A28"/>
    <w:rsid w:val="002541F4"/>
    <w:rsid w:val="00262133"/>
    <w:rsid w:val="002A3A32"/>
    <w:rsid w:val="002A71B1"/>
    <w:rsid w:val="002F05DE"/>
    <w:rsid w:val="003663D4"/>
    <w:rsid w:val="00393C12"/>
    <w:rsid w:val="00400D8F"/>
    <w:rsid w:val="0049070E"/>
    <w:rsid w:val="0055067B"/>
    <w:rsid w:val="005D58E2"/>
    <w:rsid w:val="005E63B5"/>
    <w:rsid w:val="005E6EF4"/>
    <w:rsid w:val="006024E0"/>
    <w:rsid w:val="00611A4D"/>
    <w:rsid w:val="00622E31"/>
    <w:rsid w:val="0066306A"/>
    <w:rsid w:val="006B4C0B"/>
    <w:rsid w:val="006C750E"/>
    <w:rsid w:val="007431C8"/>
    <w:rsid w:val="00750753"/>
    <w:rsid w:val="00756FDD"/>
    <w:rsid w:val="007B273A"/>
    <w:rsid w:val="007B6FFF"/>
    <w:rsid w:val="007B7A2C"/>
    <w:rsid w:val="008F342C"/>
    <w:rsid w:val="00904F7D"/>
    <w:rsid w:val="009361AA"/>
    <w:rsid w:val="009A07AB"/>
    <w:rsid w:val="009B2B27"/>
    <w:rsid w:val="009D3C16"/>
    <w:rsid w:val="00A34E62"/>
    <w:rsid w:val="00A74CDB"/>
    <w:rsid w:val="00A82EB8"/>
    <w:rsid w:val="00B86062"/>
    <w:rsid w:val="00BC328E"/>
    <w:rsid w:val="00BC3412"/>
    <w:rsid w:val="00BC5F66"/>
    <w:rsid w:val="00BD5984"/>
    <w:rsid w:val="00C229E3"/>
    <w:rsid w:val="00C51F2F"/>
    <w:rsid w:val="00CC19DE"/>
    <w:rsid w:val="00D41D4C"/>
    <w:rsid w:val="00D830E6"/>
    <w:rsid w:val="00DA4AFE"/>
    <w:rsid w:val="00EF2AF2"/>
    <w:rsid w:val="00F53AC5"/>
    <w:rsid w:val="00F7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3844BD-1408-4A7D-A9F9-44AC0C0C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083"/>
  </w:style>
  <w:style w:type="paragraph" w:styleId="Heading1">
    <w:name w:val="heading 1"/>
    <w:basedOn w:val="Normal"/>
    <w:link w:val="Heading1Char"/>
    <w:uiPriority w:val="9"/>
    <w:qFormat/>
    <w:rsid w:val="001A6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3D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3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213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3D1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A63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A63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inlista1">
    <w:name w:val="Sin lista1"/>
    <w:next w:val="NoList"/>
    <w:uiPriority w:val="99"/>
    <w:semiHidden/>
    <w:unhideWhenUsed/>
    <w:rsid w:val="001A63D1"/>
  </w:style>
  <w:style w:type="numbering" w:customStyle="1" w:styleId="NoList1">
    <w:name w:val="No List1"/>
    <w:next w:val="NoList"/>
    <w:uiPriority w:val="99"/>
    <w:semiHidden/>
    <w:unhideWhenUsed/>
    <w:rsid w:val="001A63D1"/>
  </w:style>
  <w:style w:type="numbering" w:customStyle="1" w:styleId="NoList11">
    <w:name w:val="No List11"/>
    <w:next w:val="NoList"/>
    <w:uiPriority w:val="99"/>
    <w:semiHidden/>
    <w:unhideWhenUsed/>
    <w:rsid w:val="001A63D1"/>
  </w:style>
  <w:style w:type="table" w:customStyle="1" w:styleId="Tablaconcuadrcula1">
    <w:name w:val="Tabla con cuadrícula1"/>
    <w:basedOn w:val="TableNormal"/>
    <w:next w:val="TableGrid"/>
    <w:uiPriority w:val="59"/>
    <w:rsid w:val="001A63D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-citation">
    <w:name w:val="element-citation"/>
    <w:basedOn w:val="DefaultParagraphFont"/>
    <w:rsid w:val="001A63D1"/>
  </w:style>
  <w:style w:type="character" w:styleId="Emphasis">
    <w:name w:val="Emphasis"/>
    <w:basedOn w:val="DefaultParagraphFont"/>
    <w:uiPriority w:val="20"/>
    <w:qFormat/>
    <w:rsid w:val="001A63D1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1A63D1"/>
    <w:pPr>
      <w:spacing w:after="200" w:line="276" w:lineRule="auto"/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63D1"/>
    <w:rPr>
      <w:lang w:val="en-GB"/>
    </w:rPr>
  </w:style>
  <w:style w:type="character" w:customStyle="1" w:styleId="ref-journal">
    <w:name w:val="ref-journal"/>
    <w:basedOn w:val="DefaultParagraphFont"/>
    <w:rsid w:val="001A63D1"/>
  </w:style>
  <w:style w:type="character" w:styleId="Hyperlink">
    <w:name w:val="Hyperlink"/>
    <w:basedOn w:val="DefaultParagraphFont"/>
    <w:uiPriority w:val="99"/>
    <w:unhideWhenUsed/>
    <w:rsid w:val="001A63D1"/>
    <w:rPr>
      <w:color w:val="0000FF"/>
      <w:u w:val="single"/>
    </w:rPr>
  </w:style>
  <w:style w:type="character" w:customStyle="1" w:styleId="cit">
    <w:name w:val="cit"/>
    <w:basedOn w:val="DefaultParagraphFont"/>
    <w:rsid w:val="001A63D1"/>
  </w:style>
  <w:style w:type="paragraph" w:customStyle="1" w:styleId="EndNoteBibliographyTitle">
    <w:name w:val="EndNote Bibliography Title"/>
    <w:basedOn w:val="Normal"/>
    <w:link w:val="EndNoteBibliographyTitleZchn"/>
    <w:rsid w:val="001A63D1"/>
    <w:pPr>
      <w:spacing w:after="0" w:line="276" w:lineRule="auto"/>
      <w:jc w:val="center"/>
    </w:pPr>
    <w:rPr>
      <w:rFonts w:ascii="Calibri" w:hAnsi="Calibri" w:cs="Calibri"/>
      <w:noProof/>
      <w:lang w:val="en-GB"/>
    </w:rPr>
  </w:style>
  <w:style w:type="character" w:customStyle="1" w:styleId="EndNoteBibliographyTitleZchn">
    <w:name w:val="EndNote Bibliography Title Zchn"/>
    <w:basedOn w:val="ListParagraphChar"/>
    <w:link w:val="EndNoteBibliographyTitle"/>
    <w:rsid w:val="001A63D1"/>
    <w:rPr>
      <w:rFonts w:ascii="Calibri" w:hAnsi="Calibri" w:cs="Calibri"/>
      <w:noProof/>
      <w:lang w:val="en-GB"/>
    </w:rPr>
  </w:style>
  <w:style w:type="paragraph" w:customStyle="1" w:styleId="EndNoteBibliography">
    <w:name w:val="EndNote Bibliography"/>
    <w:basedOn w:val="Normal"/>
    <w:link w:val="EndNoteBibliographyZchn"/>
    <w:rsid w:val="001A63D1"/>
    <w:pPr>
      <w:spacing w:after="200" w:line="240" w:lineRule="auto"/>
      <w:jc w:val="both"/>
    </w:pPr>
    <w:rPr>
      <w:rFonts w:ascii="Calibri" w:hAnsi="Calibri" w:cs="Calibri"/>
      <w:noProof/>
      <w:lang w:val="en-GB"/>
    </w:rPr>
  </w:style>
  <w:style w:type="character" w:customStyle="1" w:styleId="EndNoteBibliographyZchn">
    <w:name w:val="EndNote Bibliography Zchn"/>
    <w:basedOn w:val="ListParagraphChar"/>
    <w:link w:val="EndNoteBibliography"/>
    <w:rsid w:val="001A63D1"/>
    <w:rPr>
      <w:rFonts w:ascii="Calibri" w:hAnsi="Calibri" w:cs="Calibri"/>
      <w:noProof/>
      <w:lang w:val="en-GB"/>
    </w:rPr>
  </w:style>
  <w:style w:type="character" w:customStyle="1" w:styleId="hlfld-title">
    <w:name w:val="hlfld-title"/>
    <w:basedOn w:val="DefaultParagraphFont"/>
    <w:rsid w:val="001A63D1"/>
  </w:style>
  <w:style w:type="character" w:customStyle="1" w:styleId="highlight">
    <w:name w:val="highlight"/>
    <w:basedOn w:val="DefaultParagraphFont"/>
    <w:rsid w:val="001A63D1"/>
  </w:style>
  <w:style w:type="character" w:customStyle="1" w:styleId="author-comma">
    <w:name w:val="author-comma"/>
    <w:basedOn w:val="DefaultParagraphFont"/>
    <w:rsid w:val="001A63D1"/>
  </w:style>
  <w:style w:type="paragraph" w:customStyle="1" w:styleId="Default">
    <w:name w:val="Default"/>
    <w:rsid w:val="001A6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fipmark">
    <w:name w:val="fip_mark"/>
    <w:basedOn w:val="DefaultParagraphFont"/>
    <w:rsid w:val="001A63D1"/>
  </w:style>
  <w:style w:type="character" w:customStyle="1" w:styleId="BalloonTextChar1">
    <w:name w:val="Balloon Text Char1"/>
    <w:basedOn w:val="DefaultParagraphFont"/>
    <w:uiPriority w:val="99"/>
    <w:semiHidden/>
    <w:rsid w:val="001A63D1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DefaultParagraphFont"/>
    <w:rsid w:val="001A63D1"/>
  </w:style>
  <w:style w:type="table" w:customStyle="1" w:styleId="TableGrid1">
    <w:name w:val="Table Grid1"/>
    <w:basedOn w:val="TableNormal"/>
    <w:next w:val="TableGrid"/>
    <w:uiPriority w:val="59"/>
    <w:rsid w:val="001A63D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1A63D1"/>
  </w:style>
  <w:style w:type="character" w:styleId="Strong">
    <w:name w:val="Strong"/>
    <w:basedOn w:val="DefaultParagraphFont"/>
    <w:uiPriority w:val="22"/>
    <w:qFormat/>
    <w:rsid w:val="001A63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6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3D1"/>
  </w:style>
  <w:style w:type="paragraph" w:styleId="Footer">
    <w:name w:val="footer"/>
    <w:basedOn w:val="Normal"/>
    <w:link w:val="FooterChar"/>
    <w:uiPriority w:val="99"/>
    <w:unhideWhenUsed/>
    <w:rsid w:val="001A6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3D1"/>
  </w:style>
  <w:style w:type="character" w:styleId="CommentReference">
    <w:name w:val="annotation reference"/>
    <w:basedOn w:val="DefaultParagraphFont"/>
    <w:uiPriority w:val="99"/>
    <w:semiHidden/>
    <w:unhideWhenUsed/>
    <w:rsid w:val="001A6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3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D1"/>
    <w:rPr>
      <w:b/>
      <w:bCs/>
      <w:sz w:val="20"/>
      <w:szCs w:val="20"/>
    </w:rPr>
  </w:style>
  <w:style w:type="table" w:customStyle="1" w:styleId="Tablaconcuadrcula2">
    <w:name w:val="Tabla con cuadrícula2"/>
    <w:basedOn w:val="TableNormal"/>
    <w:next w:val="TableGrid"/>
    <w:uiPriority w:val="39"/>
    <w:rsid w:val="007B273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EF2AF2"/>
    <w:pPr>
      <w:widowControl w:val="0"/>
    </w:pPr>
    <w:rPr>
      <w:rFonts w:ascii="Calibri" w:eastAsia="Times New Roman" w:hAnsi="Calibri"/>
      <w:color w:val="auto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4627</Words>
  <Characters>31146</Characters>
  <Application>Microsoft Office Word</Application>
  <DocSecurity>4</DocSecurity>
  <Lines>648</Lines>
  <Paragraphs>361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Gamba</dc:creator>
  <cp:lastModifiedBy>Kopp, Doris (ISPM)</cp:lastModifiedBy>
  <cp:revision>2</cp:revision>
  <dcterms:created xsi:type="dcterms:W3CDTF">2022-03-16T10:59:00Z</dcterms:created>
  <dcterms:modified xsi:type="dcterms:W3CDTF">2022-03-16T10:59:00Z</dcterms:modified>
</cp:coreProperties>
</file>