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EDF3" w14:textId="617554EE" w:rsidR="00A9204E" w:rsidRPr="00041BCF" w:rsidRDefault="005B0C15">
      <w:pPr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  <w:bookmarkStart w:id="0" w:name="_GoBack"/>
      <w:bookmarkEnd w:id="0"/>
      <w:r w:rsidRPr="00041BCF">
        <w:rPr>
          <w:rFonts w:ascii="Times New Roman" w:hAnsi="Times New Roman" w:cs="Times New Roman"/>
          <w:b/>
          <w:bCs/>
          <w:sz w:val="28"/>
          <w:szCs w:val="28"/>
          <w:lang w:val="de-CH"/>
        </w:rPr>
        <w:t>Tabl</w:t>
      </w:r>
      <w:r w:rsidR="00041BCF" w:rsidRPr="00041BCF">
        <w:rPr>
          <w:rFonts w:ascii="Times New Roman" w:hAnsi="Times New Roman" w:cs="Times New Roman"/>
          <w:b/>
          <w:bCs/>
          <w:sz w:val="28"/>
          <w:szCs w:val="28"/>
          <w:lang w:val="de-CH"/>
        </w:rPr>
        <w:t>elle</w:t>
      </w:r>
      <w:r w:rsidRPr="00041BCF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9 </w:t>
      </w:r>
      <w:r w:rsidR="00041BCF" w:rsidRPr="00041BCF">
        <w:rPr>
          <w:rFonts w:ascii="Times New Roman" w:hAnsi="Times New Roman" w:cs="Times New Roman"/>
          <w:b/>
          <w:bCs/>
          <w:sz w:val="28"/>
          <w:szCs w:val="28"/>
          <w:lang w:val="de-CH"/>
        </w:rPr>
        <w:t>D Erläuterungen zu den Tabel</w:t>
      </w:r>
      <w:r w:rsidR="00041BCF">
        <w:rPr>
          <w:rFonts w:ascii="Times New Roman" w:hAnsi="Times New Roman" w:cs="Times New Roman"/>
          <w:b/>
          <w:bCs/>
          <w:sz w:val="28"/>
          <w:szCs w:val="28"/>
          <w:lang w:val="de-CH"/>
        </w:rPr>
        <w:t>len 1-8</w:t>
      </w:r>
    </w:p>
    <w:p w14:paraId="2ABCFFE6" w14:textId="2FB1E975" w:rsidR="005B0C15" w:rsidRPr="00041BCF" w:rsidRDefault="005B0C15">
      <w:pPr>
        <w:rPr>
          <w:rFonts w:ascii="Times New Roman" w:hAnsi="Times New Roman" w:cs="Times New Roman"/>
          <w:sz w:val="28"/>
          <w:szCs w:val="28"/>
          <w:lang w:val="de-CH"/>
        </w:rPr>
      </w:pPr>
    </w:p>
    <w:p w14:paraId="5755EB3E" w14:textId="3A711675" w:rsidR="005B0C15" w:rsidRDefault="0088555D">
      <w:pPr>
        <w:rPr>
          <w:rFonts w:ascii="Times New Roman" w:hAnsi="Times New Roman" w:cs="Times New Roman"/>
          <w:sz w:val="28"/>
          <w:szCs w:val="28"/>
          <w:lang w:val="en-B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Die </w:t>
      </w:r>
      <w:r w:rsidR="005B0C15"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Tab</w:t>
      </w:r>
      <w:r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ellen </w:t>
      </w:r>
      <w:r w:rsidR="005B0C15"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de-CH"/>
        </w:rPr>
        <w:t>-</w:t>
      </w:r>
      <w:r w:rsidR="005B0C15"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3</w:t>
      </w:r>
      <w:r w:rsidR="005B0C15"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: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>enth</w:t>
      </w:r>
      <w:r>
        <w:rPr>
          <w:rFonts w:ascii="Times New Roman" w:hAnsi="Times New Roman" w:cs="Times New Roman"/>
          <w:sz w:val="28"/>
          <w:szCs w:val="28"/>
          <w:lang w:val="de-CH"/>
        </w:rPr>
        <w:t xml:space="preserve">alten die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>abgekürzte</w:t>
      </w:r>
      <w:r>
        <w:rPr>
          <w:rFonts w:ascii="Times New Roman" w:hAnsi="Times New Roman" w:cs="Times New Roman"/>
          <w:sz w:val="28"/>
          <w:szCs w:val="28"/>
          <w:lang w:val="de-CH"/>
        </w:rPr>
        <w:t>n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 Belege für Indices &gt;1 and &lt;-1 für </w:t>
      </w:r>
      <w:r>
        <w:rPr>
          <w:rFonts w:ascii="Times New Roman" w:hAnsi="Times New Roman" w:cs="Times New Roman"/>
          <w:sz w:val="28"/>
          <w:szCs w:val="28"/>
          <w:lang w:val="de-CH"/>
        </w:rPr>
        <w:t xml:space="preserve">die Periode1000-1499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>in Form von Abkürzungen und Nummern</w:t>
      </w:r>
      <w:r>
        <w:rPr>
          <w:rFonts w:ascii="Times New Roman" w:hAnsi="Times New Roman" w:cs="Times New Roman"/>
          <w:sz w:val="28"/>
          <w:szCs w:val="28"/>
          <w:lang w:val="de-CH"/>
        </w:rPr>
        <w:t xml:space="preserve">.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Die Indices </w:t>
      </w:r>
      <w:r w:rsidR="005B0C15"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1,0 and -1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>werden nicht im D</w:t>
      </w:r>
      <w:r>
        <w:rPr>
          <w:rFonts w:ascii="Times New Roman" w:hAnsi="Times New Roman" w:cs="Times New Roman"/>
          <w:sz w:val="28"/>
          <w:szCs w:val="28"/>
          <w:lang w:val="de-CH"/>
        </w:rPr>
        <w:t xml:space="preserve">etail nachgewiesen. Sie entstammen den kritischen Kompilationen, die in den Tabellen nachgewiesen sind. </w:t>
      </w:r>
    </w:p>
    <w:p w14:paraId="2D5250FF" w14:textId="1A269B46" w:rsidR="005B0C15" w:rsidRPr="0088555D" w:rsidRDefault="005B0C15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Tab</w:t>
      </w:r>
      <w:r w:rsidR="0088555D"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elle </w:t>
      </w:r>
      <w:r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4</w:t>
      </w:r>
      <w:r w:rsidR="009B726D"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>:</w:t>
      </w:r>
      <w:r w:rsidR="0088555D" w:rsidRPr="0088555D">
        <w:rPr>
          <w:rFonts w:ascii="Times New Roman" w:hAnsi="Times New Roman" w:cs="Times New Roman"/>
          <w:sz w:val="28"/>
          <w:szCs w:val="28"/>
          <w:lang w:val="de-CH"/>
        </w:rPr>
        <w:t>enthält die vollständigen Belege für die Abkürzung AL (bei Alexandre 1987) in den Tabellen 1-3.</w:t>
      </w:r>
      <w:r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</w:p>
    <w:p w14:paraId="35FA7AB6" w14:textId="510FB79B" w:rsidR="004E0E4D" w:rsidRPr="0088555D" w:rsidRDefault="004E0E4D">
      <w:pPr>
        <w:rPr>
          <w:rFonts w:ascii="Times New Roman" w:hAnsi="Times New Roman" w:cs="Times New Roman"/>
          <w:sz w:val="28"/>
          <w:szCs w:val="28"/>
          <w:lang w:val="de-CH"/>
        </w:rPr>
      </w:pPr>
      <w:r w:rsidRP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Table 5: </w:t>
      </w:r>
      <w:r w:rsidR="0088555D" w:rsidRPr="00EE74D2">
        <w:rPr>
          <w:rFonts w:ascii="Times New Roman" w:hAnsi="Times New Roman" w:cs="Times New Roman"/>
          <w:sz w:val="28"/>
          <w:szCs w:val="28"/>
          <w:lang w:val="de-CH"/>
        </w:rPr>
        <w:t>enthält die vollständigen Belege für die Abkürzungen</w:t>
      </w:r>
      <w:r w:rsidR="0088555D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CC, GL, KB, KP, </w:t>
      </w:r>
      <w:r w:rsidR="001E6077"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LI, </w:t>
      </w:r>
      <w:r w:rsidRPr="0088555D">
        <w:rPr>
          <w:rFonts w:ascii="Times New Roman" w:hAnsi="Times New Roman" w:cs="Times New Roman"/>
          <w:sz w:val="28"/>
          <w:szCs w:val="28"/>
          <w:lang w:val="de-CH"/>
        </w:rPr>
        <w:t xml:space="preserve">MR, SZ, WP in </w:t>
      </w:r>
      <w:r w:rsidR="00EE74D2">
        <w:rPr>
          <w:rFonts w:ascii="Times New Roman" w:hAnsi="Times New Roman" w:cs="Times New Roman"/>
          <w:sz w:val="28"/>
          <w:szCs w:val="28"/>
          <w:lang w:val="de-CH"/>
        </w:rPr>
        <w:t>den Tabellen 1-3.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0"/>
      </w:tblGrid>
      <w:tr w:rsidR="001E6077" w:rsidRPr="008205E5" w14:paraId="4FB3EDE0" w14:textId="77777777" w:rsidTr="001E6077">
        <w:trPr>
          <w:trHeight w:val="26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EC1" w14:textId="0ADB7B5E" w:rsidR="005B106D" w:rsidRPr="00AA4FFE" w:rsidRDefault="004E0E4D" w:rsidP="001E6077">
            <w:pPr>
              <w:rPr>
                <w:rFonts w:ascii="Times New Roman" w:hAnsi="Times New Roman" w:cs="Times New Roman"/>
                <w:sz w:val="28"/>
                <w:szCs w:val="28"/>
                <w:lang w:val="en-BZ"/>
              </w:rPr>
            </w:pPr>
            <w:r w:rsidRPr="00EE7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CH"/>
              </w:rPr>
              <w:t xml:space="preserve">Table </w:t>
            </w:r>
            <w:r w:rsidR="00AA4FFE" w:rsidRPr="00EE7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CH"/>
              </w:rPr>
              <w:t>6</w:t>
            </w:r>
            <w:r w:rsidRPr="00EE7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CH"/>
              </w:rPr>
              <w:t>:</w:t>
            </w:r>
            <w:r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</w:t>
            </w:r>
            <w:r w:rsidR="00EE74D2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enthält die Belege für die </w:t>
            </w:r>
            <w:r w:rsid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jahreszeitlichen </w:t>
            </w:r>
            <w:r w:rsidR="00EE74D2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Temperatur</w:t>
            </w:r>
            <w:r w:rsid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angaben für die Periode 1500-1999 in Deutschland, der Schweiz in den tschechichen Ländern </w:t>
            </w:r>
            <w:r w:rsidR="002734DF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(Dobrovolný, P., A. Moberg, R. Brázdil, C. Pfister, R. Glaser, R. Wilson, A. van Engelen, D. Limanówka, A. Kiss, M. Halíčková, J. Macková, D. Riemann, J. Luterbacher, and R. Böhm. 2010. </w:t>
            </w:r>
            <w:r w:rsidR="002734DF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Monthly, seasonal and annual temperature reconstructions for Central Europe derived from documentary evidence and instrumental records since AD 1500</w:t>
            </w:r>
            <w:r w:rsidR="00981AF9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. Climatic Change 101, 1-2, 69-107. </w:t>
            </w:r>
            <w:r w:rsidR="002734DF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 </w:t>
            </w:r>
            <w:r w:rsidR="00981AF9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DOI 10.1007/s10584-009-9724-x (</w:t>
            </w:r>
            <w:hyperlink r:id="rId10" w:history="1">
              <w:r w:rsidR="005B106D" w:rsidRPr="00AA4FFE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BZ"/>
                </w:rPr>
                <w:t>https://www.ncei.noaa.gov/access/paleo-search/study/9970</w:t>
              </w:r>
            </w:hyperlink>
            <w:r w:rsidR="009E1F17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)</w:t>
            </w:r>
          </w:p>
          <w:p w14:paraId="609F63C5" w14:textId="6A42BC12" w:rsidR="005B106D" w:rsidRPr="00EE74D2" w:rsidRDefault="00EE74D2" w:rsidP="001E6077">
            <w:pPr>
              <w:rPr>
                <w:rFonts w:ascii="Times New Roman" w:hAnsi="Times New Roman" w:cs="Times New Roman"/>
                <w:sz w:val="28"/>
                <w:szCs w:val="28"/>
                <w:lang w:val="en-B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Die geschätzten Temperaturen für die Periode </w:t>
            </w:r>
            <w:r w:rsidR="005B106D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-</w:t>
            </w:r>
            <w:r w:rsidR="005B106D" w:rsidRPr="00AA4FFE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1759 </w:t>
            </w:r>
            <w:r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entstammen der Spalte B in dem oben genannten Nachweis. </w:t>
            </w:r>
            <w:r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Die Temperaturmessungen für die Periode 1760-2007 entstammen der Spalte C. In beiden Fällen handelt es sich um</w:t>
            </w:r>
            <w:r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die Abweichungen von den Durchschnittswerten der Periode 1961-1990. </w:t>
            </w:r>
          </w:p>
          <w:p w14:paraId="232ECD9E" w14:textId="0AEF3711" w:rsidR="00135B3F" w:rsidRDefault="00AA4FFE" w:rsidP="00135B3F">
            <w:pPr>
              <w:rPr>
                <w:rFonts w:ascii="Times New Roman" w:hAnsi="Times New Roman" w:cs="Times New Roman"/>
                <w:sz w:val="28"/>
                <w:szCs w:val="28"/>
                <w:lang w:val="en-BZ"/>
              </w:rPr>
            </w:pPr>
            <w:r w:rsidRPr="00EE74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CH"/>
              </w:rPr>
              <w:t>Table 7</w:t>
            </w:r>
            <w:r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</w:t>
            </w:r>
            <w:r w:rsidR="00EE74D2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enthält die jahreszeitlichen Temperaturangaben für die Periode 1500-1999 </w:t>
            </w:r>
            <w:r w:rsidR="00923D85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in </w:t>
            </w:r>
            <w:r w:rsidR="00EE74D2" w:rsidRP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F</w:t>
            </w:r>
            <w:r w:rsidR="00EE74D2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orm von Abweichungen von den Durchschnittswerten der Periode 1961-1990. </w:t>
            </w:r>
            <w:r w:rsidR="008205E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Bei den Schätzwerten (b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is 1759) sind die folgenden Schätzfehler zu berücksichtigen: </w:t>
            </w:r>
            <w:r w:rsidR="009960A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Winter (DJF):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± </w:t>
            </w:r>
            <w:r w:rsidR="009960A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0.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6</w:t>
            </w:r>
            <w:r w:rsidR="009960A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9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°C,</w:t>
            </w:r>
            <w:r w:rsidR="009960A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Frühling</w:t>
            </w:r>
            <w:r w:rsidR="009960A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(MAM) 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± 0.58°C, S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o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mmer </w:t>
            </w:r>
            <w:r w:rsidR="00923D8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(JJA) 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± 0.49°C, 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Herbst</w:t>
            </w:r>
            <w:r w:rsidR="008205E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</w:t>
            </w:r>
            <w:r w:rsidR="00923D8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(SON)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  ± 0.55°C</w:t>
            </w:r>
            <w:r w:rsidR="00135B3F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. </w:t>
            </w:r>
            <w:r w:rsidR="00923D8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br/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Die </w:t>
            </w:r>
            <w:r w:rsidR="00135B3F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Indices w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 xml:space="preserve">urden anhand der Duodezilstatistik der Periode 1901-1960 ermittelt. </w:t>
            </w:r>
          </w:p>
          <w:p w14:paraId="42103034" w14:textId="38A887A1" w:rsidR="00135B3F" w:rsidRPr="008205E5" w:rsidRDefault="00135B3F" w:rsidP="00135B3F">
            <w:pPr>
              <w:rPr>
                <w:rFonts w:ascii="Times New Roman" w:hAnsi="Times New Roman" w:cs="Times New Roman"/>
                <w:sz w:val="28"/>
                <w:szCs w:val="28"/>
                <w:lang w:val="de-CH"/>
              </w:rPr>
            </w:pPr>
            <w:r w:rsidRPr="008205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CH"/>
              </w:rPr>
              <w:t>Table 8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: </w:t>
            </w:r>
            <w:r w:rsidR="008205E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enthält die Liste der 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 xml:space="preserve">Pfister Temperature Indices </w:t>
            </w:r>
            <w:r w:rsidR="008205E5"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über die Periode 1000 bis 1999: Bl</w:t>
            </w:r>
            <w:r w:rsid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au: Winter. Grün: Frühjahr. Rot: Sommer. Braun: Herbst</w:t>
            </w:r>
            <w:r w:rsidRPr="008205E5">
              <w:rPr>
                <w:rFonts w:ascii="Times New Roman" w:hAnsi="Times New Roman" w:cs="Times New Roman"/>
                <w:sz w:val="28"/>
                <w:szCs w:val="28"/>
                <w:lang w:val="de-CH"/>
              </w:rPr>
              <w:t>.</w:t>
            </w:r>
          </w:p>
          <w:p w14:paraId="541F4C03" w14:textId="23821A0A" w:rsidR="001E6077" w:rsidRPr="008205E5" w:rsidRDefault="001E6077" w:rsidP="008205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CH"/>
              </w:rPr>
            </w:pPr>
          </w:p>
        </w:tc>
      </w:tr>
    </w:tbl>
    <w:p w14:paraId="56FD19A3" w14:textId="3467FC43" w:rsidR="004E0E4D" w:rsidRPr="008205E5" w:rsidRDefault="004E0E4D" w:rsidP="008205E5">
      <w:pPr>
        <w:rPr>
          <w:rFonts w:ascii="Times New Roman" w:hAnsi="Times New Roman" w:cs="Times New Roman"/>
          <w:sz w:val="28"/>
          <w:szCs w:val="28"/>
          <w:lang w:val="de-CH"/>
        </w:rPr>
      </w:pPr>
    </w:p>
    <w:sectPr w:rsidR="004E0E4D" w:rsidRPr="008205E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6955" w14:textId="77777777" w:rsidR="00600BA9" w:rsidRDefault="00600BA9" w:rsidP="00DC3D67">
      <w:r>
        <w:separator/>
      </w:r>
    </w:p>
  </w:endnote>
  <w:endnote w:type="continuationSeparator" w:id="0">
    <w:p w14:paraId="7ED4A4A5" w14:textId="77777777" w:rsidR="00600BA9" w:rsidRDefault="00600BA9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924C" w14:textId="77777777" w:rsidR="00600BA9" w:rsidRDefault="00600BA9" w:rsidP="00DC3D67">
      <w:r>
        <w:separator/>
      </w:r>
    </w:p>
  </w:footnote>
  <w:footnote w:type="continuationSeparator" w:id="0">
    <w:p w14:paraId="1ED35716" w14:textId="77777777" w:rsidR="00600BA9" w:rsidRDefault="00600BA9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5"/>
    <w:rsid w:val="00041BCF"/>
    <w:rsid w:val="000C1BFB"/>
    <w:rsid w:val="00135B3F"/>
    <w:rsid w:val="001E6077"/>
    <w:rsid w:val="00260A24"/>
    <w:rsid w:val="002734DF"/>
    <w:rsid w:val="003C47B1"/>
    <w:rsid w:val="004609DC"/>
    <w:rsid w:val="00481267"/>
    <w:rsid w:val="004E0E4D"/>
    <w:rsid w:val="004E108E"/>
    <w:rsid w:val="0054345B"/>
    <w:rsid w:val="005B0C15"/>
    <w:rsid w:val="005B106D"/>
    <w:rsid w:val="00600BA9"/>
    <w:rsid w:val="00645252"/>
    <w:rsid w:val="006D3D74"/>
    <w:rsid w:val="008205E5"/>
    <w:rsid w:val="0083569A"/>
    <w:rsid w:val="0088555D"/>
    <w:rsid w:val="00923D85"/>
    <w:rsid w:val="0093311A"/>
    <w:rsid w:val="00972162"/>
    <w:rsid w:val="00981AF9"/>
    <w:rsid w:val="009960A5"/>
    <w:rsid w:val="009B726D"/>
    <w:rsid w:val="009E1F17"/>
    <w:rsid w:val="00A73394"/>
    <w:rsid w:val="00A9204E"/>
    <w:rsid w:val="00AA4FFE"/>
    <w:rsid w:val="00BB74C7"/>
    <w:rsid w:val="00CB11B4"/>
    <w:rsid w:val="00D4518F"/>
    <w:rsid w:val="00DC3D67"/>
    <w:rsid w:val="00E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12BD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Mention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cei.noaa.gov/access/paleo-search/study/997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ister\AppData\Local\Microsoft\Office\16.0\DTS\de-DE%7bCFAA7B05-FCCF-4876-B72B-256D58E504B9%7d\%7bE63E0FDB-B212-41CF-BDDC-5EA0C037C7C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95F58F-2CD6-4F67-BAD1-6D6ECB5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{E63E0FDB-B212-41CF-BDDC-5EA0C037C7C1}tf02786999_win32.dotx</Template>
  <TotalTime>0</TotalTime>
  <Pages>1</Pages>
  <Words>287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2022-01-28T10:20:00Z</dcterms:created>
  <dcterms:modified xsi:type="dcterms:W3CDTF">2022-01-28T10:20:00Z</dcterms:modified>
</cp:coreProperties>
</file>