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DA7D6" w14:textId="77777777" w:rsidR="004B0AE9" w:rsidRPr="0004509A" w:rsidRDefault="004B0AE9" w:rsidP="00497028">
      <w:pPr>
        <w:spacing w:after="0" w:line="360" w:lineRule="auto"/>
        <w:jc w:val="both"/>
        <w:rPr>
          <w:rFonts w:ascii="Times New Roman" w:hAnsi="Times New Roman" w:cs="Times New Roman"/>
          <w:b/>
        </w:rPr>
      </w:pPr>
      <w:r w:rsidRPr="0004509A">
        <w:rPr>
          <w:rFonts w:ascii="Times New Roman" w:hAnsi="Times New Roman" w:cs="Times New Roman"/>
          <w:b/>
        </w:rPr>
        <w:t>Vorwort</w:t>
      </w:r>
    </w:p>
    <w:p w14:paraId="78D673E6" w14:textId="77777777" w:rsidR="00497028" w:rsidRPr="0004509A" w:rsidRDefault="00497028" w:rsidP="00497028">
      <w:pPr>
        <w:spacing w:after="0" w:line="360" w:lineRule="auto"/>
        <w:jc w:val="both"/>
        <w:rPr>
          <w:rFonts w:ascii="Times New Roman" w:hAnsi="Times New Roman" w:cs="Times New Roman"/>
          <w:b/>
        </w:rPr>
      </w:pPr>
    </w:p>
    <w:p w14:paraId="2E8CB5FA" w14:textId="1AB1EBD5" w:rsidR="004B0AE9" w:rsidRPr="0004509A" w:rsidRDefault="004B0AE9" w:rsidP="00497028">
      <w:pPr>
        <w:spacing w:after="0" w:line="360" w:lineRule="auto"/>
        <w:jc w:val="both"/>
        <w:rPr>
          <w:rFonts w:ascii="Times New Roman" w:hAnsi="Times New Roman" w:cs="Times New Roman"/>
        </w:rPr>
      </w:pPr>
      <w:r w:rsidRPr="0004509A">
        <w:rPr>
          <w:rFonts w:ascii="Times New Roman" w:hAnsi="Times New Roman" w:cs="Times New Roman"/>
        </w:rPr>
        <w:t xml:space="preserve">Die Beiträge des </w:t>
      </w:r>
      <w:r w:rsidR="00300F6C" w:rsidRPr="0004509A">
        <w:rPr>
          <w:rFonts w:ascii="Times New Roman" w:hAnsi="Times New Roman" w:cs="Times New Roman"/>
        </w:rPr>
        <w:t xml:space="preserve">vorliegenden </w:t>
      </w:r>
      <w:r w:rsidRPr="0004509A">
        <w:rPr>
          <w:rFonts w:ascii="Times New Roman" w:hAnsi="Times New Roman" w:cs="Times New Roman"/>
        </w:rPr>
        <w:t>Bandes sind in einer doppelten Weise mit Manfred G. Schmidt verbunden. Sie wurden von Schülern oder von wissenschaftlichen Weggefährten verfasst und sie beziehen sich inhaltlich auf sein Werk. Die thematische Breite der Beiträge e</w:t>
      </w:r>
      <w:r w:rsidR="00300F6C" w:rsidRPr="0004509A">
        <w:rPr>
          <w:rFonts w:ascii="Times New Roman" w:hAnsi="Times New Roman" w:cs="Times New Roman"/>
        </w:rPr>
        <w:t xml:space="preserve">ntspricht der Breite </w:t>
      </w:r>
      <w:r w:rsidR="00A2159B" w:rsidRPr="0004509A">
        <w:rPr>
          <w:rFonts w:ascii="Times New Roman" w:hAnsi="Times New Roman" w:cs="Times New Roman"/>
        </w:rPr>
        <w:t xml:space="preserve">seines </w:t>
      </w:r>
      <w:r w:rsidR="00300F6C" w:rsidRPr="0004509A">
        <w:rPr>
          <w:rFonts w:ascii="Times New Roman" w:hAnsi="Times New Roman" w:cs="Times New Roman"/>
        </w:rPr>
        <w:t>Werkes: Die Aufsätze</w:t>
      </w:r>
      <w:r w:rsidRPr="0004509A">
        <w:rPr>
          <w:rFonts w:ascii="Times New Roman" w:hAnsi="Times New Roman" w:cs="Times New Roman"/>
        </w:rPr>
        <w:t xml:space="preserve"> analysieren Staatstätigkeiten –Wirtschafts-, Sozial- und Bildungspolitiken --,  sie untersuchen Parteien, Institutionen, Demokratien und Autokratien, sie beantworten theoretisch-konzeptuelle oder empirische Fragen, sie nutzen die vergleichende Methode oder liefern einen Beitrag zum Verständnis des politischen Systems Deutschlands  und sie sprengen enge</w:t>
      </w:r>
      <w:r w:rsidR="00F61A24" w:rsidRPr="0004509A">
        <w:rPr>
          <w:rFonts w:ascii="Times New Roman" w:hAnsi="Times New Roman" w:cs="Times New Roman"/>
        </w:rPr>
        <w:t>re</w:t>
      </w:r>
      <w:r w:rsidRPr="0004509A">
        <w:rPr>
          <w:rFonts w:ascii="Times New Roman" w:hAnsi="Times New Roman" w:cs="Times New Roman"/>
        </w:rPr>
        <w:t xml:space="preserve"> Fachgrenzen, indem sie wissenschaftliche Kontexte und praktische Folgen von politikwissenschaftlicher Forschung und Lehre thematisieren. Zu </w:t>
      </w:r>
      <w:r w:rsidR="00300F6C" w:rsidRPr="0004509A">
        <w:rPr>
          <w:rFonts w:ascii="Times New Roman" w:hAnsi="Times New Roman" w:cs="Times New Roman"/>
        </w:rPr>
        <w:t xml:space="preserve">all’ </w:t>
      </w:r>
      <w:r w:rsidRPr="0004509A">
        <w:rPr>
          <w:rFonts w:ascii="Times New Roman" w:hAnsi="Times New Roman" w:cs="Times New Roman"/>
        </w:rPr>
        <w:t xml:space="preserve">diesen Themen hat Manfred Schmidt wichtige Beiträge geliefert. </w:t>
      </w:r>
    </w:p>
    <w:p w14:paraId="0B7BC726" w14:textId="7D37C987" w:rsidR="002B78F3" w:rsidRPr="0004509A" w:rsidRDefault="004B0AE9" w:rsidP="00497028">
      <w:pPr>
        <w:spacing w:after="0" w:line="360" w:lineRule="auto"/>
        <w:ind w:firstLine="709"/>
        <w:jc w:val="both"/>
        <w:rPr>
          <w:rFonts w:ascii="Times New Roman" w:hAnsi="Times New Roman" w:cs="Times New Roman"/>
        </w:rPr>
      </w:pPr>
      <w:r w:rsidRPr="0004509A">
        <w:rPr>
          <w:rFonts w:ascii="Times New Roman" w:hAnsi="Times New Roman" w:cs="Times New Roman"/>
        </w:rPr>
        <w:t xml:space="preserve">Es war ein Vergnügen diese Festschrift zusammenzustellen. Die schwerste </w:t>
      </w:r>
      <w:bookmarkStart w:id="0" w:name="_GoBack"/>
      <w:bookmarkEnd w:id="0"/>
      <w:r w:rsidRPr="0004509A">
        <w:rPr>
          <w:rFonts w:ascii="Times New Roman" w:hAnsi="Times New Roman" w:cs="Times New Roman"/>
        </w:rPr>
        <w:t xml:space="preserve">Entscheidung betraf die anzufragenden Kolleginnen und Kollegen. Einfach war die Identifikation von Kollegen am Heidelberger Institut, die besonders eng mit Manfred Schmidt zusammengearbeitet haben </w:t>
      </w:r>
      <w:r w:rsidR="00B15959" w:rsidRPr="0004509A">
        <w:rPr>
          <w:rFonts w:ascii="Times New Roman" w:hAnsi="Times New Roman" w:cs="Times New Roman"/>
        </w:rPr>
        <w:t>und von</w:t>
      </w:r>
      <w:r w:rsidRPr="0004509A">
        <w:rPr>
          <w:rFonts w:ascii="Times New Roman" w:hAnsi="Times New Roman" w:cs="Times New Roman"/>
        </w:rPr>
        <w:t xml:space="preserve"> Schülern und von ihm geprägten Wissenschaftlern, die heute politikwissenschaftliche Professuren innehaben oder auf dem Weg dorthin sind. Bei der Auswahl </w:t>
      </w:r>
      <w:r w:rsidR="00300F6C" w:rsidRPr="0004509A">
        <w:rPr>
          <w:rFonts w:ascii="Times New Roman" w:hAnsi="Times New Roman" w:cs="Times New Roman"/>
        </w:rPr>
        <w:t xml:space="preserve">von Autoren </w:t>
      </w:r>
      <w:r w:rsidRPr="0004509A">
        <w:rPr>
          <w:rFonts w:ascii="Times New Roman" w:hAnsi="Times New Roman" w:cs="Times New Roman"/>
        </w:rPr>
        <w:t>aus dem großen Kreis der Doktoranden spielte</w:t>
      </w:r>
      <w:r w:rsidR="00B15959" w:rsidRPr="0004509A">
        <w:rPr>
          <w:rFonts w:ascii="Times New Roman" w:hAnsi="Times New Roman" w:cs="Times New Roman"/>
        </w:rPr>
        <w:t>n</w:t>
      </w:r>
      <w:r w:rsidRPr="0004509A">
        <w:rPr>
          <w:rFonts w:ascii="Times New Roman" w:hAnsi="Times New Roman" w:cs="Times New Roman"/>
        </w:rPr>
        <w:t xml:space="preserve"> auch der Zufall und die Erreichbarkeit eine Rolle. Besonders schwierig war es, die Zahl der </w:t>
      </w:r>
      <w:r w:rsidR="00836E3A" w:rsidRPr="0004509A">
        <w:rPr>
          <w:rFonts w:ascii="Times New Roman" w:hAnsi="Times New Roman" w:cs="Times New Roman"/>
        </w:rPr>
        <w:t>etablierten Forscher und Forscherinnen</w:t>
      </w:r>
      <w:r w:rsidRPr="0004509A">
        <w:rPr>
          <w:rFonts w:ascii="Times New Roman" w:hAnsi="Times New Roman" w:cs="Times New Roman"/>
        </w:rPr>
        <w:t xml:space="preserve"> zu limitieren, die das Werk von Manfred G. Schmidt besonders schätzen und mit ihm in verschiedenen Funktionen wissenschaftlich verbunden waren. Mit guten Gründen hätte ich noch viele andere Kolleginnen un</w:t>
      </w:r>
      <w:r w:rsidR="00836E3A" w:rsidRPr="0004509A">
        <w:rPr>
          <w:rFonts w:ascii="Times New Roman" w:hAnsi="Times New Roman" w:cs="Times New Roman"/>
        </w:rPr>
        <w:t>d Kollegen anfragen können. N</w:t>
      </w:r>
      <w:r w:rsidRPr="0004509A">
        <w:rPr>
          <w:rFonts w:ascii="Times New Roman" w:hAnsi="Times New Roman" w:cs="Times New Roman"/>
        </w:rPr>
        <w:t>ur die Begrenzung des Seitenumfangs hat mich daran gehindert. Daraus wird auch schon deutlich, dass es keineswegs schwierig war, die Autoren zu gewinnen. Für viele war es eine Freude und Ehre an diesem Band mitzuwirken. Ich bedanke mich ganz herzlichen</w:t>
      </w:r>
      <w:r w:rsidR="00836E3A" w:rsidRPr="0004509A">
        <w:rPr>
          <w:rFonts w:ascii="Times New Roman" w:hAnsi="Times New Roman" w:cs="Times New Roman"/>
        </w:rPr>
        <w:t xml:space="preserve"> bei allen, die so engagiert zu diesem</w:t>
      </w:r>
      <w:r w:rsidRPr="0004509A">
        <w:rPr>
          <w:rFonts w:ascii="Times New Roman" w:hAnsi="Times New Roman" w:cs="Times New Roman"/>
        </w:rPr>
        <w:t xml:space="preserve"> Projekt </w:t>
      </w:r>
      <w:r w:rsidR="00836E3A" w:rsidRPr="0004509A">
        <w:rPr>
          <w:rFonts w:ascii="Times New Roman" w:hAnsi="Times New Roman" w:cs="Times New Roman"/>
        </w:rPr>
        <w:t>beigetragen</w:t>
      </w:r>
      <w:r w:rsidRPr="0004509A">
        <w:rPr>
          <w:rFonts w:ascii="Times New Roman" w:hAnsi="Times New Roman" w:cs="Times New Roman"/>
        </w:rPr>
        <w:t xml:space="preserve"> haben. </w:t>
      </w:r>
      <w:r w:rsidR="00F61A24" w:rsidRPr="0004509A">
        <w:rPr>
          <w:rFonts w:ascii="Times New Roman" w:hAnsi="Times New Roman" w:cs="Times New Roman"/>
        </w:rPr>
        <w:t xml:space="preserve">Frank Castles hat sich Zeit genommen, mit mir auf dem </w:t>
      </w:r>
      <w:proofErr w:type="spellStart"/>
      <w:r w:rsidR="00F61A24" w:rsidRPr="0004509A">
        <w:rPr>
          <w:rFonts w:ascii="Times New Roman" w:hAnsi="Times New Roman" w:cs="Times New Roman"/>
        </w:rPr>
        <w:t>Krindenhof</w:t>
      </w:r>
      <w:proofErr w:type="spellEnd"/>
      <w:r w:rsidR="00F61A24" w:rsidRPr="0004509A">
        <w:rPr>
          <w:rFonts w:ascii="Times New Roman" w:hAnsi="Times New Roman" w:cs="Times New Roman"/>
        </w:rPr>
        <w:t xml:space="preserve"> oberhalb des Thunersees die Konzeption des Bandes zu diskutieren; Dietmar Braun, Wolfgang Merkel und Ferdinand Müller-Rommel </w:t>
      </w:r>
      <w:r w:rsidR="002B78F3" w:rsidRPr="0004509A">
        <w:rPr>
          <w:rFonts w:ascii="Times New Roman" w:hAnsi="Times New Roman" w:cs="Times New Roman"/>
        </w:rPr>
        <w:t xml:space="preserve">und viele andere Kollegen </w:t>
      </w:r>
      <w:r w:rsidR="00F61A24" w:rsidRPr="0004509A">
        <w:rPr>
          <w:rFonts w:ascii="Times New Roman" w:hAnsi="Times New Roman" w:cs="Times New Roman"/>
        </w:rPr>
        <w:t xml:space="preserve">standen jederzeit mit Rat und Tat zur Verfügung. </w:t>
      </w:r>
      <w:r w:rsidRPr="0004509A">
        <w:rPr>
          <w:rFonts w:ascii="Times New Roman" w:hAnsi="Times New Roman" w:cs="Times New Roman"/>
        </w:rPr>
        <w:t xml:space="preserve">Ein besonderer Dank geht an die Mitarbeiterinnen und Mitarbeiter meiner Arbeitsgruppe – allen voran David Weisstanner und Monique Stoll – </w:t>
      </w:r>
      <w:r w:rsidR="00F61A24" w:rsidRPr="0004509A">
        <w:rPr>
          <w:rFonts w:ascii="Times New Roman" w:hAnsi="Times New Roman" w:cs="Times New Roman"/>
        </w:rPr>
        <w:t xml:space="preserve">die </w:t>
      </w:r>
      <w:r w:rsidR="002B78F3" w:rsidRPr="0004509A">
        <w:rPr>
          <w:rFonts w:ascii="Times New Roman" w:hAnsi="Times New Roman" w:cs="Times New Roman"/>
        </w:rPr>
        <w:t xml:space="preserve">in vielen Stunden mühevoller und konzentrierter Arbeit </w:t>
      </w:r>
      <w:r w:rsidR="00F61A24" w:rsidRPr="0004509A">
        <w:rPr>
          <w:rFonts w:ascii="Times New Roman" w:hAnsi="Times New Roman" w:cs="Times New Roman"/>
        </w:rPr>
        <w:t>Korrek</w:t>
      </w:r>
      <w:r w:rsidR="002B78F3" w:rsidRPr="0004509A">
        <w:rPr>
          <w:rFonts w:ascii="Times New Roman" w:hAnsi="Times New Roman" w:cs="Times New Roman"/>
        </w:rPr>
        <w:t xml:space="preserve">turen in die Manuskripte übertrugen, die Literaturlisten überprüften und anglichen sowie Tabellen und Graphiken standardisierten. </w:t>
      </w:r>
      <w:r w:rsidRPr="0004509A">
        <w:rPr>
          <w:rFonts w:ascii="Times New Roman" w:hAnsi="Times New Roman" w:cs="Times New Roman"/>
        </w:rPr>
        <w:t xml:space="preserve">Manfred Schmidts </w:t>
      </w:r>
      <w:r w:rsidRPr="0004509A">
        <w:rPr>
          <w:rFonts w:ascii="Times New Roman" w:hAnsi="Times New Roman" w:cs="Times New Roman"/>
        </w:rPr>
        <w:lastRenderedPageBreak/>
        <w:t xml:space="preserve">Heidelberger Sekretärin, Ingeborg Zimmermann, </w:t>
      </w:r>
      <w:r w:rsidR="002B78F3" w:rsidRPr="0004509A">
        <w:rPr>
          <w:rFonts w:ascii="Times New Roman" w:hAnsi="Times New Roman" w:cs="Times New Roman"/>
        </w:rPr>
        <w:t xml:space="preserve">begleitete und unterstützte die Arbeiten </w:t>
      </w:r>
      <w:r w:rsidRPr="0004509A">
        <w:rPr>
          <w:rFonts w:ascii="Times New Roman" w:hAnsi="Times New Roman" w:cs="Times New Roman"/>
        </w:rPr>
        <w:t>aufmerksam und mit Feuereifer</w:t>
      </w:r>
      <w:r w:rsidR="00213EAE" w:rsidRPr="0004509A">
        <w:rPr>
          <w:rFonts w:ascii="Times New Roman" w:hAnsi="Times New Roman" w:cs="Times New Roman"/>
        </w:rPr>
        <w:t>.</w:t>
      </w:r>
    </w:p>
    <w:p w14:paraId="603B4198" w14:textId="77777777" w:rsidR="00497028" w:rsidRPr="0004509A" w:rsidRDefault="00497028" w:rsidP="00497028">
      <w:pPr>
        <w:spacing w:after="0" w:line="360" w:lineRule="auto"/>
        <w:jc w:val="both"/>
        <w:rPr>
          <w:rFonts w:ascii="Times New Roman" w:hAnsi="Times New Roman" w:cs="Times New Roman"/>
        </w:rPr>
      </w:pPr>
    </w:p>
    <w:p w14:paraId="672E0DC3" w14:textId="0169F0C0" w:rsidR="004B0AE9" w:rsidRPr="0004509A" w:rsidRDefault="002B78F3" w:rsidP="00497028">
      <w:pPr>
        <w:spacing w:after="0" w:line="360" w:lineRule="auto"/>
        <w:jc w:val="both"/>
        <w:rPr>
          <w:rFonts w:ascii="Times New Roman" w:hAnsi="Times New Roman" w:cs="Times New Roman"/>
        </w:rPr>
      </w:pPr>
      <w:r w:rsidRPr="0004509A">
        <w:rPr>
          <w:rFonts w:ascii="Times New Roman" w:hAnsi="Times New Roman" w:cs="Times New Roman"/>
        </w:rPr>
        <w:t>Klaus Armingeon im Januar 2013.</w:t>
      </w:r>
    </w:p>
    <w:p w14:paraId="6CD2D8CA" w14:textId="77777777" w:rsidR="00EB1551" w:rsidRPr="0004509A" w:rsidRDefault="00EB1551" w:rsidP="00497028">
      <w:pPr>
        <w:spacing w:after="0"/>
        <w:jc w:val="both"/>
        <w:rPr>
          <w:rFonts w:ascii="Times New Roman" w:hAnsi="Times New Roman" w:cs="Times New Roman"/>
        </w:rPr>
      </w:pPr>
    </w:p>
    <w:sectPr w:rsidR="00EB1551" w:rsidRPr="0004509A" w:rsidSect="00400F47">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E9"/>
    <w:rsid w:val="00032B18"/>
    <w:rsid w:val="0004509A"/>
    <w:rsid w:val="00051996"/>
    <w:rsid w:val="00055515"/>
    <w:rsid w:val="00056BE4"/>
    <w:rsid w:val="000A1377"/>
    <w:rsid w:val="000D750C"/>
    <w:rsid w:val="0011676A"/>
    <w:rsid w:val="00130C33"/>
    <w:rsid w:val="001359F8"/>
    <w:rsid w:val="00140760"/>
    <w:rsid w:val="00195B41"/>
    <w:rsid w:val="001A36D9"/>
    <w:rsid w:val="001D0260"/>
    <w:rsid w:val="00201126"/>
    <w:rsid w:val="00202086"/>
    <w:rsid w:val="00213EAE"/>
    <w:rsid w:val="00252C17"/>
    <w:rsid w:val="00252D46"/>
    <w:rsid w:val="00262A49"/>
    <w:rsid w:val="00264581"/>
    <w:rsid w:val="002841A4"/>
    <w:rsid w:val="002B78F3"/>
    <w:rsid w:val="002D7D80"/>
    <w:rsid w:val="00300F6C"/>
    <w:rsid w:val="003052B2"/>
    <w:rsid w:val="00306DFC"/>
    <w:rsid w:val="003435D4"/>
    <w:rsid w:val="003810A0"/>
    <w:rsid w:val="003C4154"/>
    <w:rsid w:val="003F2BBB"/>
    <w:rsid w:val="00400F47"/>
    <w:rsid w:val="00465BA7"/>
    <w:rsid w:val="004716FD"/>
    <w:rsid w:val="004901F3"/>
    <w:rsid w:val="00497028"/>
    <w:rsid w:val="004A44CB"/>
    <w:rsid w:val="004B0AE9"/>
    <w:rsid w:val="004E0E99"/>
    <w:rsid w:val="005277F0"/>
    <w:rsid w:val="00537E63"/>
    <w:rsid w:val="005C35B0"/>
    <w:rsid w:val="006050EC"/>
    <w:rsid w:val="006B19A2"/>
    <w:rsid w:val="006C41E3"/>
    <w:rsid w:val="006C7F46"/>
    <w:rsid w:val="006E09C6"/>
    <w:rsid w:val="00703D39"/>
    <w:rsid w:val="007069D7"/>
    <w:rsid w:val="00740B53"/>
    <w:rsid w:val="00783BAE"/>
    <w:rsid w:val="008117EC"/>
    <w:rsid w:val="00821CDC"/>
    <w:rsid w:val="00824A74"/>
    <w:rsid w:val="00825BF1"/>
    <w:rsid w:val="00836E3A"/>
    <w:rsid w:val="00840225"/>
    <w:rsid w:val="00885339"/>
    <w:rsid w:val="008F203B"/>
    <w:rsid w:val="0091644B"/>
    <w:rsid w:val="0098158B"/>
    <w:rsid w:val="009D7DC2"/>
    <w:rsid w:val="009F63BC"/>
    <w:rsid w:val="00A208EC"/>
    <w:rsid w:val="00A2159B"/>
    <w:rsid w:val="00A61900"/>
    <w:rsid w:val="00AA35E9"/>
    <w:rsid w:val="00AE7273"/>
    <w:rsid w:val="00B124D6"/>
    <w:rsid w:val="00B15959"/>
    <w:rsid w:val="00B437F5"/>
    <w:rsid w:val="00B554F3"/>
    <w:rsid w:val="00B8630C"/>
    <w:rsid w:val="00C00E04"/>
    <w:rsid w:val="00C95147"/>
    <w:rsid w:val="00CB0BF5"/>
    <w:rsid w:val="00CC3B53"/>
    <w:rsid w:val="00D15A64"/>
    <w:rsid w:val="00D25501"/>
    <w:rsid w:val="00D33FB5"/>
    <w:rsid w:val="00D558F4"/>
    <w:rsid w:val="00D82AF2"/>
    <w:rsid w:val="00E73A9F"/>
    <w:rsid w:val="00EB1551"/>
    <w:rsid w:val="00F03553"/>
    <w:rsid w:val="00F06832"/>
    <w:rsid w:val="00F32794"/>
    <w:rsid w:val="00F43179"/>
    <w:rsid w:val="00F51D36"/>
    <w:rsid w:val="00F61A24"/>
    <w:rsid w:val="00FD25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AA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0AE9"/>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1A2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61A24"/>
    <w:rPr>
      <w:rFonts w:ascii="Lucida Grande" w:hAnsi="Lucida Grande" w:cs="Lucida Grande"/>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0AE9"/>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1A2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61A24"/>
    <w:rPr>
      <w:rFonts w:ascii="Lucida Grande" w:hAnsi="Lucida Grande" w:cs="Lucida Grande"/>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Universitaet Bern</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Armingeon</dc:creator>
  <cp:keywords/>
  <dc:description/>
  <cp:lastModifiedBy>David Weisstanner</cp:lastModifiedBy>
  <cp:revision>2</cp:revision>
  <cp:lastPrinted>2013-01-30T09:12:00Z</cp:lastPrinted>
  <dcterms:created xsi:type="dcterms:W3CDTF">2013-01-28T16:30:00Z</dcterms:created>
  <dcterms:modified xsi:type="dcterms:W3CDTF">2013-01-30T09:12:00Z</dcterms:modified>
</cp:coreProperties>
</file>